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29" w:rsidRDefault="005B4B29" w:rsidP="005B4B29">
      <w:pPr>
        <w:pStyle w:val="Heading"/>
        <w:jc w:val="right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bookmarkStart w:id="0" w:name="_GoBack"/>
      <w:bookmarkEnd w:id="0"/>
      <w:r w:rsidRPr="00120800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Приложение № </w:t>
      </w:r>
      <w:r w:rsidR="00771510" w:rsidRPr="00120800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3</w:t>
      </w:r>
    </w:p>
    <w:p w:rsidR="00120800" w:rsidRPr="00120800" w:rsidRDefault="00120800" w:rsidP="005B4B29">
      <w:pPr>
        <w:pStyle w:val="Heading"/>
        <w:jc w:val="right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sz w:val="20"/>
          <w:szCs w:val="20"/>
          <w:lang w:eastAsia="ar-SA"/>
        </w:rPr>
        <w:t>МУНИЦИПАЛЬНОЕ  БЮДЖЕТНОЕ ДОШКОЛЬНОЕ  ОБРАЗОВАТЕЛЬНОЕ  УЧРЕЖДЕНИЕ</w:t>
      </w:r>
    </w:p>
    <w:p w:rsidR="00120800" w:rsidRPr="00120800" w:rsidRDefault="00120800" w:rsidP="00120800">
      <w:pPr>
        <w:suppressAutoHyphens/>
        <w:jc w:val="center"/>
        <w:rPr>
          <w:b/>
          <w:sz w:val="20"/>
          <w:szCs w:val="20"/>
          <w:lang w:eastAsia="ar-SA"/>
        </w:rPr>
      </w:pPr>
      <w:r w:rsidRPr="00120800">
        <w:rPr>
          <w:b/>
          <w:sz w:val="20"/>
          <w:szCs w:val="20"/>
          <w:lang w:eastAsia="ar-SA"/>
        </w:rPr>
        <w:t>ДЕТСКИЙ САД КОМБИНИРОВАННОГО ВИДА № 3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sz w:val="20"/>
          <w:szCs w:val="20"/>
          <w:lang w:eastAsia="ar-SA"/>
        </w:rPr>
        <w:t>ГОРОДА КРОПОТКИН  МУНИЦИПАЛЬНОГО  ОБРАЗОВАНИЯ  КАВКАЗСКИЙ  РАЙОН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u w:val="single"/>
          <w:lang w:eastAsia="ar-SA"/>
        </w:rPr>
      </w:pPr>
      <w:r w:rsidRPr="00120800">
        <w:rPr>
          <w:sz w:val="20"/>
          <w:szCs w:val="20"/>
          <w:u w:val="single"/>
          <w:lang w:eastAsia="ar-SA"/>
        </w:rPr>
        <w:t>ИНН  2313012819                                                                 ОГРН  1022302300833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sz w:val="20"/>
          <w:szCs w:val="20"/>
          <w:lang w:eastAsia="ar-SA"/>
        </w:rPr>
        <w:t xml:space="preserve">352380 РФ, Краснодарский край, Кавказский район, г. Кропоткин, 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sz w:val="20"/>
          <w:szCs w:val="20"/>
          <w:lang w:eastAsia="ar-SA"/>
        </w:rPr>
        <w:t xml:space="preserve">ул. Пролетарская / пер. </w:t>
      </w:r>
      <w:proofErr w:type="spellStart"/>
      <w:r w:rsidRPr="00120800">
        <w:rPr>
          <w:sz w:val="20"/>
          <w:szCs w:val="20"/>
          <w:lang w:eastAsia="ar-SA"/>
        </w:rPr>
        <w:t>Лосевский</w:t>
      </w:r>
      <w:proofErr w:type="spellEnd"/>
      <w:r w:rsidRPr="00120800">
        <w:rPr>
          <w:sz w:val="20"/>
          <w:szCs w:val="20"/>
          <w:lang w:eastAsia="ar-SA"/>
        </w:rPr>
        <w:t xml:space="preserve">,  № 118 / 27  </w:t>
      </w:r>
      <w:proofErr w:type="spellStart"/>
      <w:r w:rsidRPr="00120800">
        <w:rPr>
          <w:sz w:val="20"/>
          <w:szCs w:val="20"/>
          <w:lang w:eastAsia="ar-SA"/>
        </w:rPr>
        <w:t>тел.,факс</w:t>
      </w:r>
      <w:proofErr w:type="spellEnd"/>
      <w:r w:rsidRPr="00120800">
        <w:rPr>
          <w:sz w:val="20"/>
          <w:szCs w:val="20"/>
          <w:lang w:eastAsia="ar-SA"/>
        </w:rPr>
        <w:t xml:space="preserve"> (86138) 6-18-67</w:t>
      </w:r>
      <w:proofErr w:type="gramStart"/>
      <w:r w:rsidRPr="00120800">
        <w:rPr>
          <w:sz w:val="20"/>
          <w:szCs w:val="20"/>
          <w:lang w:eastAsia="ar-SA"/>
        </w:rPr>
        <w:t xml:space="preserve"> Е</w:t>
      </w:r>
      <w:proofErr w:type="gramEnd"/>
      <w:r w:rsidRPr="00120800">
        <w:rPr>
          <w:sz w:val="20"/>
          <w:szCs w:val="20"/>
          <w:lang w:eastAsia="ar-SA"/>
        </w:rPr>
        <w:t xml:space="preserve">- </w:t>
      </w:r>
      <w:proofErr w:type="spellStart"/>
      <w:r w:rsidRPr="00120800">
        <w:rPr>
          <w:sz w:val="20"/>
          <w:szCs w:val="20"/>
          <w:lang w:eastAsia="ar-SA"/>
        </w:rPr>
        <w:t>mail</w:t>
      </w:r>
      <w:proofErr w:type="spellEnd"/>
      <w:r w:rsidRPr="00120800">
        <w:rPr>
          <w:sz w:val="20"/>
          <w:szCs w:val="20"/>
          <w:lang w:eastAsia="ar-SA"/>
        </w:rPr>
        <w:t xml:space="preserve">: </w:t>
      </w:r>
      <w:hyperlink r:id="rId7" w:history="1">
        <w:r w:rsidRPr="00120800">
          <w:rPr>
            <w:color w:val="0000FF"/>
            <w:sz w:val="20"/>
            <w:szCs w:val="20"/>
            <w:u w:val="single"/>
            <w:lang w:eastAsia="ar-SA"/>
          </w:rPr>
          <w:t>DOU3KRO@yandex.ru</w:t>
        </w:r>
      </w:hyperlink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b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b/>
          <w:lang w:eastAsia="ar-SA"/>
        </w:rPr>
        <w:t xml:space="preserve">ПОЛОЖЕНИЕ об </w:t>
      </w:r>
      <w:r>
        <w:rPr>
          <w:b/>
          <w:lang w:eastAsia="ar-SA"/>
        </w:rPr>
        <w:t>ОХРАНЕ</w:t>
      </w:r>
      <w:r w:rsidRPr="00120800">
        <w:rPr>
          <w:b/>
          <w:lang w:eastAsia="ar-SA"/>
        </w:rPr>
        <w:t xml:space="preserve"> ТРУДА 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b/>
          <w:lang w:eastAsia="ar-SA"/>
        </w:rPr>
        <w:t>работников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b/>
          <w:lang w:eastAsia="ar-SA"/>
        </w:rPr>
        <w:t xml:space="preserve">муниципального бюджетного дошкольного образовательного учреждения 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b/>
          <w:lang w:eastAsia="ar-SA"/>
        </w:rPr>
        <w:t>детский сад комбинированного вида № 3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b/>
          <w:lang w:eastAsia="ar-SA"/>
        </w:rPr>
        <w:t>города Кропоткин муниципального образования Кавказский район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b/>
          <w:lang w:eastAsia="ar-SA"/>
        </w:rPr>
        <w:t>(МБДОУ д/с-к/в № 3)</w:t>
      </w: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sz w:val="20"/>
          <w:szCs w:val="20"/>
          <w:lang w:eastAsia="ar-SA"/>
        </w:rPr>
      </w:pPr>
      <w:r w:rsidRPr="00120800">
        <w:rPr>
          <w:lang w:eastAsia="ar-SA"/>
        </w:rPr>
        <w:t>От работодателя:</w:t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  <w:t xml:space="preserve">                     От работников:</w:t>
      </w:r>
    </w:p>
    <w:p w:rsidR="00120800" w:rsidRDefault="00120800" w:rsidP="00120800">
      <w:pPr>
        <w:suppressAutoHyphens/>
        <w:jc w:val="center"/>
        <w:rPr>
          <w:lang w:eastAsia="ar-SA"/>
        </w:rPr>
      </w:pPr>
      <w:r w:rsidRPr="00120800">
        <w:rPr>
          <w:lang w:eastAsia="ar-SA"/>
        </w:rPr>
        <w:t>Заведующий МБДОУ д/с-к/в  № 3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</w:t>
      </w:r>
      <w:r w:rsidRPr="00120800">
        <w:rPr>
          <w:lang w:eastAsia="ar-SA"/>
        </w:rPr>
        <w:t xml:space="preserve">Председатель </w:t>
      </w:r>
      <w:proofErr w:type="gramStart"/>
      <w:r w:rsidRPr="00120800">
        <w:rPr>
          <w:lang w:eastAsia="ar-SA"/>
        </w:rPr>
        <w:t>первичной</w:t>
      </w:r>
      <w:proofErr w:type="gramEnd"/>
      <w:r w:rsidRPr="00120800">
        <w:rPr>
          <w:lang w:eastAsia="ar-SA"/>
        </w:rPr>
        <w:tab/>
        <w:t xml:space="preserve">                                                                     </w:t>
      </w:r>
      <w:r>
        <w:rPr>
          <w:lang w:eastAsia="ar-SA"/>
        </w:rPr>
        <w:t xml:space="preserve">                               </w:t>
      </w:r>
    </w:p>
    <w:p w:rsidR="00120800" w:rsidRPr="00120800" w:rsidRDefault="00120800" w:rsidP="0012080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Pr="00120800">
        <w:rPr>
          <w:lang w:eastAsia="ar-SA"/>
        </w:rPr>
        <w:t>профсоюзной</w:t>
      </w:r>
      <w:r>
        <w:rPr>
          <w:lang w:eastAsia="ar-SA"/>
        </w:rPr>
        <w:t xml:space="preserve"> </w:t>
      </w:r>
      <w:r w:rsidRPr="00120800">
        <w:rPr>
          <w:lang w:eastAsia="ar-SA"/>
        </w:rPr>
        <w:t>организации</w:t>
      </w:r>
    </w:p>
    <w:p w:rsidR="00120800" w:rsidRPr="00120800" w:rsidRDefault="00120800" w:rsidP="00120800">
      <w:pPr>
        <w:suppressAutoHyphens/>
        <w:jc w:val="center"/>
        <w:rPr>
          <w:lang w:eastAsia="ar-SA"/>
        </w:rPr>
      </w:pPr>
    </w:p>
    <w:p w:rsidR="00120800" w:rsidRPr="00120800" w:rsidRDefault="00120800" w:rsidP="00120800">
      <w:pPr>
        <w:suppressAutoHyphens/>
        <w:jc w:val="center"/>
        <w:rPr>
          <w:lang w:eastAsia="ar-SA"/>
        </w:rPr>
      </w:pPr>
      <w:r w:rsidRPr="00120800">
        <w:rPr>
          <w:lang w:eastAsia="ar-SA"/>
        </w:rPr>
        <w:t xml:space="preserve">__________  </w:t>
      </w:r>
      <w:proofErr w:type="spellStart"/>
      <w:r w:rsidRPr="00120800">
        <w:rPr>
          <w:lang w:eastAsia="ar-SA"/>
        </w:rPr>
        <w:t>В.А.Чепова</w:t>
      </w:r>
      <w:proofErr w:type="spellEnd"/>
      <w:r w:rsidRPr="00120800">
        <w:rPr>
          <w:lang w:eastAsia="ar-SA"/>
        </w:rPr>
        <w:t xml:space="preserve">                                                                  __________ И.А. </w:t>
      </w:r>
      <w:proofErr w:type="spellStart"/>
      <w:r w:rsidRPr="00120800">
        <w:rPr>
          <w:lang w:eastAsia="ar-SA"/>
        </w:rPr>
        <w:t>Кашицина</w:t>
      </w:r>
      <w:proofErr w:type="spellEnd"/>
      <w:r w:rsidRPr="00120800">
        <w:rPr>
          <w:lang w:eastAsia="ar-SA"/>
        </w:rPr>
        <w:t xml:space="preserve"> </w:t>
      </w:r>
    </w:p>
    <w:p w:rsidR="00120800" w:rsidRPr="00120800" w:rsidRDefault="00120800" w:rsidP="00120800">
      <w:pPr>
        <w:suppressAutoHyphens/>
        <w:jc w:val="center"/>
        <w:rPr>
          <w:lang w:eastAsia="ar-SA"/>
        </w:rPr>
      </w:pPr>
    </w:p>
    <w:p w:rsidR="00120800" w:rsidRPr="00120800" w:rsidRDefault="00120800" w:rsidP="00120800">
      <w:pPr>
        <w:suppressAutoHyphens/>
        <w:rPr>
          <w:sz w:val="20"/>
          <w:szCs w:val="20"/>
          <w:lang w:eastAsia="ar-SA"/>
        </w:rPr>
      </w:pPr>
      <w:r w:rsidRPr="00120800">
        <w:rPr>
          <w:lang w:eastAsia="ar-SA"/>
        </w:rPr>
        <w:t xml:space="preserve">«06» марта 2015 года                                                                         «06» марта 2015 года  </w:t>
      </w:r>
    </w:p>
    <w:p w:rsidR="00120800" w:rsidRPr="00120800" w:rsidRDefault="00120800" w:rsidP="00120800">
      <w:pPr>
        <w:suppressAutoHyphens/>
        <w:rPr>
          <w:sz w:val="20"/>
          <w:szCs w:val="20"/>
          <w:lang w:eastAsia="ar-SA"/>
        </w:rPr>
      </w:pPr>
      <w:r w:rsidRPr="00120800">
        <w:rPr>
          <w:sz w:val="20"/>
          <w:szCs w:val="20"/>
          <w:lang w:eastAsia="ar-SA"/>
        </w:rPr>
        <w:t xml:space="preserve">        </w:t>
      </w:r>
      <w:r w:rsidRPr="00120800">
        <w:rPr>
          <w:lang w:eastAsia="ar-SA"/>
        </w:rPr>
        <w:t>М.П.</w:t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</w:r>
      <w:r w:rsidRPr="00120800">
        <w:rPr>
          <w:lang w:eastAsia="ar-SA"/>
        </w:rPr>
        <w:tab/>
        <w:t xml:space="preserve">          М.П.</w:t>
      </w: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120800" w:rsidRDefault="00120800" w:rsidP="00120800">
      <w:pPr>
        <w:ind w:right="284"/>
        <w:jc w:val="both"/>
        <w:rPr>
          <w:color w:val="000000"/>
          <w:sz w:val="28"/>
          <w:szCs w:val="28"/>
        </w:rPr>
      </w:pPr>
    </w:p>
    <w:p w:rsidR="00120800" w:rsidRDefault="00120800" w:rsidP="00D310A1">
      <w:pPr>
        <w:ind w:right="284" w:firstLine="720"/>
        <w:jc w:val="both"/>
        <w:rPr>
          <w:color w:val="000000"/>
          <w:sz w:val="28"/>
          <w:szCs w:val="28"/>
        </w:rPr>
      </w:pPr>
    </w:p>
    <w:p w:rsidR="00D310A1" w:rsidRDefault="00D310A1" w:rsidP="00D310A1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Работодатель в соответствии с действующим законодательством об охране труда обязуется:</w:t>
      </w:r>
    </w:p>
    <w:p w:rsidR="00D310A1" w:rsidRDefault="00D310A1" w:rsidP="00D310A1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Выделить на мероприятия по охране труда средства в сумме </w:t>
      </w:r>
      <w:r w:rsidR="001A5F45">
        <w:rPr>
          <w:color w:val="000000"/>
          <w:sz w:val="28"/>
          <w:szCs w:val="28"/>
        </w:rPr>
        <w:t>432</w:t>
      </w:r>
      <w:r>
        <w:rPr>
          <w:color w:val="000000"/>
          <w:sz w:val="28"/>
          <w:szCs w:val="28"/>
        </w:rPr>
        <w:t xml:space="preserve"> тыс.</w:t>
      </w:r>
      <w:r w:rsidR="001A5F45">
        <w:rPr>
          <w:color w:val="000000"/>
          <w:sz w:val="28"/>
          <w:szCs w:val="28"/>
        </w:rPr>
        <w:t xml:space="preserve"> 250</w:t>
      </w:r>
      <w:r>
        <w:rPr>
          <w:color w:val="000000"/>
          <w:sz w:val="28"/>
          <w:szCs w:val="28"/>
        </w:rPr>
        <w:t xml:space="preserve"> руб., в том числе:</w:t>
      </w:r>
    </w:p>
    <w:p w:rsidR="00F04670" w:rsidRDefault="001A5F45" w:rsidP="00D310A1">
      <w:pPr>
        <w:ind w:right="284" w:firstLine="720"/>
        <w:jc w:val="both"/>
        <w:rPr>
          <w:color w:val="FF0000"/>
          <w:sz w:val="28"/>
          <w:szCs w:val="28"/>
        </w:rPr>
      </w:pPr>
      <w:r w:rsidRPr="001A5F45">
        <w:rPr>
          <w:color w:val="000000"/>
          <w:sz w:val="28"/>
          <w:szCs w:val="28"/>
        </w:rPr>
        <w:t>172,250</w:t>
      </w:r>
      <w:r w:rsidR="00063347">
        <w:rPr>
          <w:color w:val="000000"/>
          <w:sz w:val="28"/>
          <w:szCs w:val="28"/>
        </w:rPr>
        <w:t xml:space="preserve"> </w:t>
      </w:r>
      <w:r w:rsidR="00C25E3A">
        <w:rPr>
          <w:color w:val="000000"/>
          <w:sz w:val="28"/>
          <w:szCs w:val="28"/>
        </w:rPr>
        <w:t xml:space="preserve">тыс. руб. </w:t>
      </w:r>
      <w:r w:rsidR="00D310A1">
        <w:rPr>
          <w:color w:val="000000"/>
          <w:sz w:val="28"/>
          <w:szCs w:val="28"/>
        </w:rPr>
        <w:t xml:space="preserve"> в </w:t>
      </w:r>
      <w:r w:rsidR="00C86B3D" w:rsidRPr="00F04670">
        <w:rPr>
          <w:color w:val="000000"/>
          <w:sz w:val="28"/>
          <w:szCs w:val="28"/>
          <w:u w:val="single"/>
        </w:rPr>
        <w:t>2015</w:t>
      </w:r>
      <w:r w:rsidR="00D310A1">
        <w:rPr>
          <w:color w:val="000000"/>
          <w:sz w:val="28"/>
          <w:szCs w:val="28"/>
        </w:rPr>
        <w:t xml:space="preserve"> году</w:t>
      </w:r>
      <w:r w:rsidR="001145F4">
        <w:rPr>
          <w:color w:val="000000"/>
          <w:sz w:val="28"/>
          <w:szCs w:val="28"/>
        </w:rPr>
        <w:t xml:space="preserve"> </w:t>
      </w:r>
    </w:p>
    <w:p w:rsidR="00D310A1" w:rsidRDefault="001A5F45" w:rsidP="00D310A1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140</w:t>
      </w:r>
      <w:r w:rsidR="00F04670">
        <w:rPr>
          <w:color w:val="000000"/>
          <w:sz w:val="28"/>
          <w:szCs w:val="28"/>
        </w:rPr>
        <w:t>,0</w:t>
      </w:r>
      <w:r w:rsidR="00D310A1">
        <w:rPr>
          <w:color w:val="000000"/>
          <w:sz w:val="28"/>
          <w:szCs w:val="28"/>
        </w:rPr>
        <w:t xml:space="preserve"> тыс.</w:t>
      </w:r>
      <w:r w:rsidR="00F04670">
        <w:rPr>
          <w:color w:val="000000"/>
          <w:sz w:val="28"/>
          <w:szCs w:val="28"/>
        </w:rPr>
        <w:t xml:space="preserve"> </w:t>
      </w:r>
      <w:r w:rsidR="00D310A1">
        <w:rPr>
          <w:color w:val="000000"/>
          <w:sz w:val="28"/>
          <w:szCs w:val="28"/>
        </w:rPr>
        <w:t xml:space="preserve">руб. в </w:t>
      </w:r>
      <w:r w:rsidR="00C86B3D" w:rsidRPr="00F04670">
        <w:rPr>
          <w:color w:val="000000"/>
          <w:sz w:val="28"/>
          <w:szCs w:val="28"/>
          <w:u w:val="single"/>
        </w:rPr>
        <w:t>2016</w:t>
      </w:r>
      <w:r w:rsidR="00D310A1">
        <w:rPr>
          <w:color w:val="000000"/>
          <w:sz w:val="28"/>
          <w:szCs w:val="28"/>
        </w:rPr>
        <w:t xml:space="preserve"> году</w:t>
      </w:r>
    </w:p>
    <w:p w:rsidR="00D310A1" w:rsidRDefault="001A5F45" w:rsidP="00D310A1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120</w:t>
      </w:r>
      <w:r w:rsidR="00F04670">
        <w:rPr>
          <w:color w:val="000000"/>
          <w:sz w:val="28"/>
          <w:szCs w:val="28"/>
        </w:rPr>
        <w:t xml:space="preserve">,0 тыс. </w:t>
      </w:r>
      <w:r w:rsidR="00D310A1">
        <w:rPr>
          <w:color w:val="000000"/>
          <w:sz w:val="28"/>
          <w:szCs w:val="28"/>
        </w:rPr>
        <w:t xml:space="preserve">руб. в </w:t>
      </w:r>
      <w:r w:rsidR="00C86B3D" w:rsidRPr="00F04670">
        <w:rPr>
          <w:color w:val="000000"/>
          <w:sz w:val="28"/>
          <w:szCs w:val="28"/>
          <w:u w:val="single"/>
        </w:rPr>
        <w:t>2017</w:t>
      </w:r>
      <w:r w:rsidR="00D310A1">
        <w:rPr>
          <w:color w:val="000000"/>
          <w:sz w:val="28"/>
          <w:szCs w:val="28"/>
        </w:rPr>
        <w:t xml:space="preserve"> году.</w:t>
      </w:r>
    </w:p>
    <w:p w:rsidR="00771510" w:rsidRDefault="00D310A1" w:rsidP="00D310A1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Выполнить в установленные сроки мероприятия, предусмотренные соглашением по охране труда </w:t>
      </w:r>
    </w:p>
    <w:p w:rsidR="00D310A1" w:rsidRDefault="00D310A1" w:rsidP="00D310A1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Финансирование мероприятий по улучшению условий и охраны труда осуществлять в размере </w:t>
      </w:r>
      <w:r w:rsidR="002C5528">
        <w:rPr>
          <w:color w:val="000000"/>
          <w:sz w:val="28"/>
          <w:szCs w:val="28"/>
        </w:rPr>
        <w:t>выделяемого бюджетного финансирования</w:t>
      </w:r>
      <w:r>
        <w:rPr>
          <w:color w:val="000000"/>
          <w:sz w:val="28"/>
          <w:szCs w:val="28"/>
        </w:rPr>
        <w:t>.</w:t>
      </w:r>
    </w:p>
    <w:p w:rsidR="00CA21F8" w:rsidRDefault="00D310A1" w:rsidP="00D310A1">
      <w:pPr>
        <w:ind w:right="284"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Провести </w:t>
      </w:r>
      <w:r w:rsidR="00B85BB6">
        <w:rPr>
          <w:color w:val="000000"/>
          <w:sz w:val="28"/>
          <w:szCs w:val="28"/>
        </w:rPr>
        <w:t>специальную оценку условий  труда</w:t>
      </w:r>
      <w:r>
        <w:rPr>
          <w:color w:val="000000"/>
          <w:sz w:val="28"/>
          <w:szCs w:val="28"/>
        </w:rPr>
        <w:t xml:space="preserve"> в следующих структурных подразделениях</w:t>
      </w:r>
      <w:r w:rsidR="00CA21F8" w:rsidRPr="005E19BC">
        <w:rPr>
          <w:sz w:val="28"/>
          <w:szCs w:val="28"/>
        </w:rPr>
        <w:t>:</w:t>
      </w:r>
    </w:p>
    <w:p w:rsidR="00D310A1" w:rsidRDefault="005E19BC" w:rsidP="00D310A1">
      <w:pPr>
        <w:ind w:right="284" w:firstLine="720"/>
        <w:jc w:val="both"/>
        <w:rPr>
          <w:color w:val="000000"/>
          <w:sz w:val="28"/>
          <w:szCs w:val="28"/>
        </w:rPr>
      </w:pPr>
      <w:r w:rsidRPr="005E19BC">
        <w:rPr>
          <w:color w:val="000000"/>
          <w:sz w:val="28"/>
          <w:szCs w:val="28"/>
          <w:u w:val="single"/>
        </w:rPr>
        <w:t>Музыкальный руководитель, воспитатель, младший воспитатель</w:t>
      </w:r>
      <w:r w:rsidR="001A5F45">
        <w:rPr>
          <w:color w:val="000000"/>
          <w:sz w:val="28"/>
          <w:szCs w:val="28"/>
          <w:u w:val="single"/>
        </w:rPr>
        <w:t>, старший воспитатель, заведующий</w:t>
      </w:r>
      <w:r>
        <w:rPr>
          <w:color w:val="000000"/>
          <w:sz w:val="28"/>
          <w:szCs w:val="28"/>
        </w:rPr>
        <w:t xml:space="preserve"> -</w:t>
      </w:r>
      <w:r w:rsidR="00D310A1">
        <w:rPr>
          <w:color w:val="000000"/>
          <w:sz w:val="28"/>
          <w:szCs w:val="28"/>
        </w:rPr>
        <w:t xml:space="preserve"> в </w:t>
      </w:r>
      <w:r w:rsidR="006747B7">
        <w:rPr>
          <w:color w:val="000000"/>
          <w:sz w:val="28"/>
          <w:szCs w:val="28"/>
        </w:rPr>
        <w:t>2015</w:t>
      </w:r>
      <w:r w:rsidR="00D310A1">
        <w:rPr>
          <w:color w:val="000000"/>
          <w:sz w:val="28"/>
          <w:szCs w:val="28"/>
        </w:rPr>
        <w:t xml:space="preserve"> году</w:t>
      </w:r>
    </w:p>
    <w:p w:rsidR="00D310A1" w:rsidRDefault="001A5F45" w:rsidP="00D310A1">
      <w:pPr>
        <w:ind w:right="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Сторож, слесарь-электрик, дворник, подсобный рабочий</w:t>
      </w:r>
      <w:r w:rsidR="00D61044">
        <w:rPr>
          <w:color w:val="000000"/>
          <w:sz w:val="28"/>
          <w:szCs w:val="28"/>
        </w:rPr>
        <w:t xml:space="preserve"> </w:t>
      </w:r>
      <w:r w:rsidR="00D310A1">
        <w:rPr>
          <w:color w:val="000000"/>
          <w:sz w:val="28"/>
          <w:szCs w:val="28"/>
        </w:rPr>
        <w:t xml:space="preserve">в </w:t>
      </w:r>
      <w:r w:rsidR="006747B7">
        <w:rPr>
          <w:color w:val="000000"/>
          <w:sz w:val="28"/>
          <w:szCs w:val="28"/>
        </w:rPr>
        <w:t>2016</w:t>
      </w:r>
      <w:r w:rsidR="00D310A1">
        <w:rPr>
          <w:color w:val="000000"/>
          <w:sz w:val="28"/>
          <w:szCs w:val="28"/>
        </w:rPr>
        <w:t xml:space="preserve"> году</w:t>
      </w:r>
    </w:p>
    <w:p w:rsidR="00D310A1" w:rsidRDefault="001A5F45" w:rsidP="006747B7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Старшая </w:t>
      </w:r>
      <w:proofErr w:type="spellStart"/>
      <w:r>
        <w:rPr>
          <w:color w:val="000000"/>
          <w:sz w:val="28"/>
          <w:szCs w:val="28"/>
          <w:u w:val="single"/>
        </w:rPr>
        <w:t>мед</w:t>
      </w:r>
      <w:proofErr w:type="gramStart"/>
      <w:r>
        <w:rPr>
          <w:color w:val="000000"/>
          <w:sz w:val="28"/>
          <w:szCs w:val="28"/>
          <w:u w:val="single"/>
        </w:rPr>
        <w:t>.с</w:t>
      </w:r>
      <w:proofErr w:type="gramEnd"/>
      <w:r>
        <w:rPr>
          <w:color w:val="000000"/>
          <w:sz w:val="28"/>
          <w:szCs w:val="28"/>
          <w:u w:val="single"/>
        </w:rPr>
        <w:t>естра</w:t>
      </w:r>
      <w:proofErr w:type="spellEnd"/>
      <w:r>
        <w:rPr>
          <w:color w:val="000000"/>
          <w:sz w:val="28"/>
          <w:szCs w:val="28"/>
          <w:u w:val="single"/>
        </w:rPr>
        <w:t>, заведующий хозяйством</w:t>
      </w:r>
      <w:r w:rsidR="00D61044">
        <w:rPr>
          <w:color w:val="000000"/>
          <w:sz w:val="28"/>
          <w:szCs w:val="28"/>
        </w:rPr>
        <w:t xml:space="preserve"> </w:t>
      </w:r>
      <w:r w:rsidR="00D310A1">
        <w:rPr>
          <w:color w:val="000000"/>
          <w:sz w:val="28"/>
          <w:szCs w:val="28"/>
        </w:rPr>
        <w:t xml:space="preserve">в </w:t>
      </w:r>
      <w:r w:rsidR="006747B7">
        <w:rPr>
          <w:color w:val="000000"/>
          <w:sz w:val="28"/>
          <w:szCs w:val="28"/>
        </w:rPr>
        <w:t>2017</w:t>
      </w:r>
      <w:r w:rsidR="00D310A1">
        <w:rPr>
          <w:color w:val="000000"/>
          <w:sz w:val="28"/>
          <w:szCs w:val="28"/>
        </w:rPr>
        <w:t xml:space="preserve"> году</w:t>
      </w:r>
    </w:p>
    <w:p w:rsidR="00D310A1" w:rsidRDefault="00D310A1" w:rsidP="00D310A1">
      <w:pPr>
        <w:ind w:right="28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Выдавать своевременно и бесплатно работникам специальную одежду, специальную обувь и другие средства индивидуальной защиты в соответствии с установленными нормами по перечню профессий и должностей согласно приложению №</w:t>
      </w:r>
      <w:r w:rsidR="0077151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 В случае, когда по соглашению сторон работник сам приобрел спецодежду и спецобувь, работодатель возмещает ее стоимость.</w:t>
      </w:r>
    </w:p>
    <w:p w:rsidR="00D310A1" w:rsidRDefault="00771510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310A1">
        <w:rPr>
          <w:color w:val="000000"/>
          <w:sz w:val="28"/>
          <w:szCs w:val="28"/>
        </w:rPr>
        <w:t>. Обеспечить условия и охрану труда женщин, в том числе: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ограничить применение труда женщин на работах в ночное время;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D310A1" w:rsidRDefault="00771510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310A1">
        <w:rPr>
          <w:color w:val="000000"/>
          <w:sz w:val="28"/>
          <w:szCs w:val="28"/>
        </w:rPr>
        <w:t>. Обеспечить условия труда молодежи, в том числе: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 просьбе лиц, обучающихся без отрыва от производства, установить индивидуальные режимы труда;</w:t>
      </w:r>
    </w:p>
    <w:p w:rsidR="00D310A1" w:rsidRDefault="00771510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310A1">
        <w:rPr>
          <w:color w:val="000000"/>
          <w:sz w:val="28"/>
          <w:szCs w:val="28"/>
        </w:rPr>
        <w:t>. Работники обязуются: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 применять средства индивидуальной и коллективной защиты;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проходить обучение безопасным методам и приемам выполнения работ;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немедленно извещать своего руководителя или замещающего его лица о любой ситуации, угрожающей жизни и здоровью людей;</w:t>
      </w:r>
    </w:p>
    <w:p w:rsidR="00D310A1" w:rsidRDefault="00D310A1" w:rsidP="00D310A1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проходить обязательные предварительные и периодические медицинские </w:t>
      </w:r>
      <w:r w:rsidR="00B409CD">
        <w:rPr>
          <w:color w:val="000000"/>
          <w:sz w:val="28"/>
          <w:szCs w:val="28"/>
        </w:rPr>
        <w:t>осмотры</w:t>
      </w:r>
      <w:r>
        <w:rPr>
          <w:color w:val="000000"/>
          <w:sz w:val="28"/>
          <w:szCs w:val="28"/>
        </w:rPr>
        <w:t>.</w:t>
      </w:r>
    </w:p>
    <w:p w:rsidR="00D310A1" w:rsidRDefault="00771510" w:rsidP="00CA21F8">
      <w:pPr>
        <w:ind w:right="7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310A1">
        <w:rPr>
          <w:color w:val="000000"/>
          <w:sz w:val="28"/>
          <w:szCs w:val="28"/>
        </w:rPr>
        <w:t xml:space="preserve">. Обеспечивает реализацию мероприятий по охране труда (комиссия) по охране труда, в количестве </w:t>
      </w:r>
      <w:r w:rsidR="00CA21F8">
        <w:rPr>
          <w:color w:val="000000"/>
          <w:sz w:val="28"/>
          <w:szCs w:val="28"/>
        </w:rPr>
        <w:t>2</w:t>
      </w:r>
      <w:r w:rsidR="00D310A1">
        <w:rPr>
          <w:color w:val="000000"/>
          <w:sz w:val="28"/>
          <w:szCs w:val="28"/>
        </w:rPr>
        <w:t xml:space="preserve"> человек</w:t>
      </w:r>
      <w:r w:rsidR="00CA21F8">
        <w:rPr>
          <w:color w:val="000000"/>
          <w:sz w:val="28"/>
          <w:szCs w:val="28"/>
        </w:rPr>
        <w:t>а</w:t>
      </w:r>
      <w:r w:rsidR="00D310A1">
        <w:rPr>
          <w:color w:val="000000"/>
          <w:sz w:val="28"/>
          <w:szCs w:val="28"/>
        </w:rPr>
        <w:t xml:space="preserve">, создаваемый из равного числа представителей работодателя и работников </w:t>
      </w: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8934EE" w:rsidRDefault="005A294B" w:rsidP="008934EE">
      <w:pPr>
        <w:pStyle w:val="3"/>
        <w:ind w:left="0"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д/с</w:t>
      </w:r>
      <w:r w:rsidR="001A5F45">
        <w:rPr>
          <w:sz w:val="28"/>
          <w:szCs w:val="28"/>
        </w:rPr>
        <w:t>-к/в</w:t>
      </w:r>
      <w:r>
        <w:rPr>
          <w:sz w:val="28"/>
          <w:szCs w:val="28"/>
        </w:rPr>
        <w:t xml:space="preserve"> №</w:t>
      </w:r>
      <w:r w:rsidR="001A5F45">
        <w:rPr>
          <w:sz w:val="28"/>
          <w:szCs w:val="28"/>
        </w:rPr>
        <w:t>3</w:t>
      </w:r>
      <w:r w:rsidR="00771510">
        <w:rPr>
          <w:sz w:val="28"/>
          <w:szCs w:val="28"/>
        </w:rPr>
        <w:t>________________</w:t>
      </w:r>
      <w:r w:rsidR="001A5F45">
        <w:rPr>
          <w:sz w:val="28"/>
          <w:szCs w:val="28"/>
        </w:rPr>
        <w:t>В.А.Чепова</w:t>
      </w: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D310A1" w:rsidRDefault="00D310A1" w:rsidP="00D310A1">
      <w:pPr>
        <w:ind w:right="284"/>
        <w:jc w:val="right"/>
        <w:rPr>
          <w:sz w:val="28"/>
          <w:szCs w:val="28"/>
        </w:rPr>
      </w:pPr>
    </w:p>
    <w:p w:rsidR="00D310A1" w:rsidRDefault="00D310A1"/>
    <w:sectPr w:rsidR="00D310A1" w:rsidSect="00E077FE">
      <w:headerReference w:type="default" r:id="rId8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4E" w:rsidRDefault="00B6564E" w:rsidP="00E077FE">
      <w:r>
        <w:separator/>
      </w:r>
    </w:p>
  </w:endnote>
  <w:endnote w:type="continuationSeparator" w:id="0">
    <w:p w:rsidR="00B6564E" w:rsidRDefault="00B6564E" w:rsidP="00E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4E" w:rsidRDefault="00B6564E" w:rsidP="00E077FE">
      <w:r>
        <w:separator/>
      </w:r>
    </w:p>
  </w:footnote>
  <w:footnote w:type="continuationSeparator" w:id="0">
    <w:p w:rsidR="00B6564E" w:rsidRDefault="00B6564E" w:rsidP="00E0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779"/>
      <w:docPartObj>
        <w:docPartGallery w:val="Page Numbers (Top of Page)"/>
        <w:docPartUnique/>
      </w:docPartObj>
    </w:sdtPr>
    <w:sdtContent>
      <w:p w:rsidR="00E077FE" w:rsidRDefault="00E077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E077FE" w:rsidRDefault="00E077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1"/>
    <w:rsid w:val="00010B0A"/>
    <w:rsid w:val="00063347"/>
    <w:rsid w:val="001145F4"/>
    <w:rsid w:val="00120800"/>
    <w:rsid w:val="001A5F45"/>
    <w:rsid w:val="00213012"/>
    <w:rsid w:val="002C5528"/>
    <w:rsid w:val="004164C1"/>
    <w:rsid w:val="005A294B"/>
    <w:rsid w:val="005B4B29"/>
    <w:rsid w:val="005E19BC"/>
    <w:rsid w:val="006747B7"/>
    <w:rsid w:val="00750085"/>
    <w:rsid w:val="00771510"/>
    <w:rsid w:val="008934EE"/>
    <w:rsid w:val="009F4686"/>
    <w:rsid w:val="00B409CD"/>
    <w:rsid w:val="00B6564E"/>
    <w:rsid w:val="00B812C2"/>
    <w:rsid w:val="00B85BB6"/>
    <w:rsid w:val="00BC0860"/>
    <w:rsid w:val="00C25E3A"/>
    <w:rsid w:val="00C86B3D"/>
    <w:rsid w:val="00C95C99"/>
    <w:rsid w:val="00CA21F8"/>
    <w:rsid w:val="00CD517B"/>
    <w:rsid w:val="00D310A1"/>
    <w:rsid w:val="00D61044"/>
    <w:rsid w:val="00E077FE"/>
    <w:rsid w:val="00F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16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semiHidden/>
    <w:rsid w:val="008934EE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rsid w:val="00120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0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7FE"/>
    <w:rPr>
      <w:sz w:val="24"/>
      <w:szCs w:val="24"/>
    </w:rPr>
  </w:style>
  <w:style w:type="paragraph" w:styleId="a7">
    <w:name w:val="footer"/>
    <w:basedOn w:val="a"/>
    <w:link w:val="a8"/>
    <w:rsid w:val="00E07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77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16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semiHidden/>
    <w:rsid w:val="008934EE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rsid w:val="00120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0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77FE"/>
    <w:rPr>
      <w:sz w:val="24"/>
      <w:szCs w:val="24"/>
    </w:rPr>
  </w:style>
  <w:style w:type="paragraph" w:styleId="a7">
    <w:name w:val="footer"/>
    <w:basedOn w:val="a"/>
    <w:link w:val="a8"/>
    <w:rsid w:val="00E07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7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3KR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</cp:lastModifiedBy>
  <cp:revision>5</cp:revision>
  <cp:lastPrinted>2015-03-29T10:15:00Z</cp:lastPrinted>
  <dcterms:created xsi:type="dcterms:W3CDTF">2015-03-26T17:13:00Z</dcterms:created>
  <dcterms:modified xsi:type="dcterms:W3CDTF">2015-03-29T13:49:00Z</dcterms:modified>
</cp:coreProperties>
</file>