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674376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18392E" w:rsidTr="006E6E82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14658E6DDA8D4F6FACC9925A2567B4F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i/>
                </w:rPr>
              </w:sdtEndPr>
              <w:sdtContent>
                <w:tc>
                  <w:tcPr>
                    <w:tcW w:w="5743" w:type="dxa"/>
                  </w:tcPr>
                  <w:p w:rsidR="0018392E" w:rsidRDefault="006E6E82" w:rsidP="006E6E82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 w:rsidRPr="006E6E82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48"/>
                        <w:szCs w:val="48"/>
                      </w:rPr>
                      <w:t xml:space="preserve">План работы по самообразованию воспитателя первой младшей группы «Малышок»           МБДОУ </w:t>
                    </w:r>
                    <w:proofErr w:type="spellStart"/>
                    <w:r w:rsidRPr="006E6E82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48"/>
                        <w:szCs w:val="48"/>
                      </w:rPr>
                      <w:t>д</w:t>
                    </w:r>
                    <w:proofErr w:type="spellEnd"/>
                    <w:r w:rsidRPr="006E6E82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48"/>
                        <w:szCs w:val="48"/>
                      </w:rPr>
                      <w:t xml:space="preserve">/с – </w:t>
                    </w:r>
                    <w:proofErr w:type="gramStart"/>
                    <w:r w:rsidRPr="006E6E82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48"/>
                        <w:szCs w:val="48"/>
                      </w:rPr>
                      <w:t>к</w:t>
                    </w:r>
                    <w:proofErr w:type="gramEnd"/>
                    <w:r w:rsidRPr="006E6E82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48"/>
                        <w:szCs w:val="48"/>
                      </w:rPr>
                      <w:t>/в № 3 Лебедь Зои Ивановны на тему: «Сенсорное воспитание детей раннего дошкольного возраста»</w:t>
                    </w:r>
                  </w:p>
                </w:tc>
              </w:sdtContent>
            </w:sdt>
          </w:tr>
          <w:tr w:rsidR="0018392E" w:rsidTr="006E6E82">
            <w:tc>
              <w:tcPr>
                <w:tcW w:w="5743" w:type="dxa"/>
              </w:tcPr>
              <w:p w:rsidR="0018392E" w:rsidRDefault="0018392E" w:rsidP="006E6E82">
                <w:pPr>
                  <w:pStyle w:val="a3"/>
                </w:pPr>
              </w:p>
            </w:tc>
          </w:tr>
          <w:tr w:rsidR="0018392E" w:rsidTr="006E6E82">
            <w:tc>
              <w:tcPr>
                <w:tcW w:w="5743" w:type="dxa"/>
              </w:tcPr>
              <w:p w:rsidR="0018392E" w:rsidRDefault="0018392E">
                <w:pPr>
                  <w:pStyle w:val="a3"/>
                </w:pPr>
              </w:p>
            </w:tc>
          </w:tr>
          <w:tr w:rsidR="0018392E" w:rsidTr="006E6E82">
            <w:tc>
              <w:tcPr>
                <w:tcW w:w="5743" w:type="dxa"/>
              </w:tcPr>
              <w:p w:rsidR="0018392E" w:rsidRDefault="0018392E" w:rsidP="006E6E82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18392E" w:rsidTr="006E6E82">
            <w:trPr>
              <w:trHeight w:val="148"/>
            </w:trPr>
            <w:sdt>
              <w:sdtPr>
                <w:rPr>
                  <w:b/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3" w:type="dxa"/>
                  </w:tcPr>
                  <w:p w:rsidR="0018392E" w:rsidRDefault="006E6E82" w:rsidP="006E6E82">
                    <w:pPr>
                      <w:pStyle w:val="a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Кропоткин, 2014г.</w:t>
                    </w:r>
                  </w:p>
                </w:tc>
              </w:sdtContent>
            </w:sdt>
          </w:tr>
          <w:tr w:rsidR="0018392E" w:rsidTr="006E6E82">
            <w:tc>
              <w:tcPr>
                <w:tcW w:w="5743" w:type="dxa"/>
              </w:tcPr>
              <w:p w:rsidR="0018392E" w:rsidRDefault="0018392E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18392E" w:rsidRDefault="000D01B0">
          <w:r>
            <w:rPr>
              <w:noProof/>
            </w:rPr>
            <w:pict>
              <v:group id="_x0000_s1026" style="position:absolute;margin-left:1796.9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2769.1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18392E" w:rsidRDefault="0018392E">
          <w:r>
            <w:br w:type="page"/>
          </w:r>
        </w:p>
      </w:sdtContent>
    </w:sdt>
    <w:p w:rsidR="00564A10" w:rsidRPr="00452618" w:rsidRDefault="00564A10" w:rsidP="00564A1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Актуальность выбранной темы </w:t>
      </w:r>
    </w:p>
    <w:p w:rsidR="00564A10" w:rsidRPr="00452618" w:rsidRDefault="00564A10" w:rsidP="00564A1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18">
        <w:rPr>
          <w:rFonts w:ascii="Times New Roman" w:hAnsi="Times New Roman" w:cs="Times New Roman"/>
          <w:b/>
          <w:sz w:val="24"/>
          <w:szCs w:val="24"/>
        </w:rPr>
        <w:t>«Сенсорное воспитание детей раннего дошкольного возраста»</w:t>
      </w:r>
    </w:p>
    <w:p w:rsidR="00564A10" w:rsidRPr="00452618" w:rsidRDefault="00564A10" w:rsidP="00564A1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18">
        <w:rPr>
          <w:rFonts w:ascii="Times New Roman" w:hAnsi="Times New Roman" w:cs="Times New Roman"/>
          <w:b/>
          <w:sz w:val="24"/>
          <w:szCs w:val="24"/>
        </w:rPr>
        <w:t xml:space="preserve"> для работы по самообразованию педагога</w:t>
      </w:r>
    </w:p>
    <w:p w:rsidR="00564A10" w:rsidRPr="00452618" w:rsidRDefault="00564A10" w:rsidP="00564A1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Сенсорное воспитание – это развитие  восприятия ребенка  и формирование его  представлений о внешних свойствах предметов: их форме, цвете, величине, положении в пространстве, запахе, вкусе и так далее. С восприятия предметов и явлений окружающего мира и начинается познание.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Сенсорное  развитие является условием успешного овладения любой практической деятельностью. А истоки сенсорных способностей лежат в общем уровне сенсорного  развития достигаемого в младшем дошкольном возрасте.  Период первых 3-х лет – период наиболее интенсивного физического и психического развития детей. В этом возрасте при соответствующих условиях у ребенка развиваются различные способности: речь,  совершенствование движений. Начинают формироваться нравственные качества, складываться черты характера. Обогащается сенсорный опыт ребенка посредством осязания, мышечного чувства, зрения, ребенок начинает различать величину, форму и цвет предмета.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Возраст раннего детства наиболее благоприятен для совершенствования деятельности органов чувств, накопления представлений об окружающем мире.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b/>
          <w:sz w:val="24"/>
          <w:szCs w:val="24"/>
        </w:rPr>
        <w:t>Значение сенсорного воспитания</w:t>
      </w:r>
      <w:r w:rsidRPr="00452618">
        <w:rPr>
          <w:rFonts w:ascii="Times New Roman" w:hAnsi="Times New Roman" w:cs="Times New Roman"/>
          <w:sz w:val="24"/>
          <w:szCs w:val="24"/>
        </w:rPr>
        <w:t xml:space="preserve"> состоит в том, что оно: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является основой для интеллектуального развития;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-упорядочивает хаотичные представления ребенка, полученные при взаимодействии с внешним миром;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развивает наблюдательность;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готовит к реальной жизни;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позитивно влияет на эстетическое чувство;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является основой для развития воображения;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развивает внимание;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-дает ребенку возможность овладеть новыми способами предметно-познавательной деятельности;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обеспечивает усвоение сенсорных эталонов;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обеспечивает освоение навыков учебной деятельности;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влияет на расширение словарного запаса ребенка;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>- влияет на развитие зрительной, слуховой, моторной, образной и др. видов памяти.</w:t>
      </w:r>
    </w:p>
    <w:p w:rsidR="00564A10" w:rsidRPr="00452618" w:rsidRDefault="00B20AFB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4A10" w:rsidRPr="00452618">
        <w:rPr>
          <w:rFonts w:ascii="Times New Roman" w:hAnsi="Times New Roman" w:cs="Times New Roman"/>
          <w:sz w:val="24"/>
          <w:szCs w:val="24"/>
        </w:rPr>
        <w:t xml:space="preserve">Сенсорное воспитание на втором и третьем году жизни заключается, прежде всего, в обучении детей предметным действиям, требующим соотнесения предметов по их внешним признакам: величине, форме, положению в пространстве. Овладение знаниями о внешних свойствах предметов достигается путем соотнесения их между собой (так как на этом этапе дети еще не владеют эталонными представлениями). Специально организованные занятия с дидактическим материалом, дидактическими игрушками, предметами-орудиями и строительным материалом являются основной формой работы по сенсорному воспитанию детей второго-третьего года жизни. </w:t>
      </w:r>
    </w:p>
    <w:p w:rsidR="00564A10" w:rsidRPr="00452618" w:rsidRDefault="00564A10" w:rsidP="001A2C42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Сенсорное воспитание детей раннего возраста осуществляется в тех формах педагогической организации, которые обеспечивают формирование сенсорных способностей как действенной основы общего развития ребенка.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452618">
        <w:rPr>
          <w:rFonts w:ascii="Times New Roman" w:hAnsi="Times New Roman" w:cs="Times New Roman"/>
          <w:b/>
          <w:sz w:val="24"/>
          <w:szCs w:val="24"/>
        </w:rPr>
        <w:t>средств</w:t>
      </w:r>
      <w:r w:rsidRPr="00452618">
        <w:rPr>
          <w:rFonts w:ascii="Times New Roman" w:hAnsi="Times New Roman" w:cs="Times New Roman"/>
          <w:sz w:val="24"/>
          <w:szCs w:val="24"/>
        </w:rPr>
        <w:t xml:space="preserve"> сенсорного воспитания  у детей раннего и младшего дошкольного возраста используются: дидактические игры и упражнения, изобразительная деятельность (рисование, лепка, аппликация), конструирование и др.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   </w:t>
      </w:r>
      <w:r w:rsidRPr="00452618">
        <w:rPr>
          <w:rFonts w:ascii="Times New Roman" w:hAnsi="Times New Roman" w:cs="Times New Roman"/>
          <w:b/>
          <w:sz w:val="24"/>
          <w:szCs w:val="24"/>
        </w:rPr>
        <w:t>Дидактические игр</w:t>
      </w:r>
      <w:r w:rsidRPr="0081554B">
        <w:rPr>
          <w:rFonts w:ascii="Times New Roman" w:hAnsi="Times New Roman" w:cs="Times New Roman"/>
          <w:b/>
          <w:sz w:val="24"/>
          <w:szCs w:val="24"/>
        </w:rPr>
        <w:t>ы</w:t>
      </w:r>
      <w:r w:rsidRPr="00452618">
        <w:rPr>
          <w:rFonts w:ascii="Times New Roman" w:hAnsi="Times New Roman" w:cs="Times New Roman"/>
          <w:sz w:val="24"/>
          <w:szCs w:val="24"/>
        </w:rPr>
        <w:t xml:space="preserve"> учитывают возрастные, нравственные мотивы деятельности </w:t>
      </w:r>
      <w:proofErr w:type="gramStart"/>
      <w:r w:rsidRPr="00452618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452618">
        <w:rPr>
          <w:rFonts w:ascii="Times New Roman" w:hAnsi="Times New Roman" w:cs="Times New Roman"/>
          <w:sz w:val="24"/>
          <w:szCs w:val="24"/>
        </w:rPr>
        <w:t>,  принцип добровольности, право самостоятельного выбора, самовыражение.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lastRenderedPageBreak/>
        <w:t xml:space="preserve">   Основная особенность дидактических игр – обучающая. Соединение в дидактических играх обучающей задачи, наличие готового содержания и правила дает возможность воспитателю более планомерно использовать эти игры для умственного воспитания детей. Они создаются взрослыми в целях воспитания и обучения детей, но не открыто, а реализуются через игровую задачу. Эти игры способствуют развитию познавательной деятельности, интеллектуальных операций.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b/>
          <w:sz w:val="24"/>
          <w:szCs w:val="24"/>
        </w:rPr>
        <w:t>Детское конструирование</w:t>
      </w:r>
      <w:r w:rsidRPr="00452618">
        <w:rPr>
          <w:rFonts w:ascii="Times New Roman" w:hAnsi="Times New Roman" w:cs="Times New Roman"/>
          <w:sz w:val="24"/>
          <w:szCs w:val="24"/>
        </w:rPr>
        <w:t xml:space="preserve"> (создание различных построек из строительного материала, изготовление поделок и игрушек из бумаги, картона, дерева) тесно связано с игрой и является деятельность</w:t>
      </w:r>
      <w:r w:rsidR="001A2C42" w:rsidRPr="00452618">
        <w:rPr>
          <w:rFonts w:ascii="Times New Roman" w:hAnsi="Times New Roman" w:cs="Times New Roman"/>
          <w:sz w:val="24"/>
          <w:szCs w:val="24"/>
        </w:rPr>
        <w:t xml:space="preserve">ю, отвечающей интересам детей. </w:t>
      </w:r>
      <w:r w:rsidRPr="00452618">
        <w:rPr>
          <w:rFonts w:ascii="Times New Roman" w:hAnsi="Times New Roman" w:cs="Times New Roman"/>
          <w:sz w:val="24"/>
          <w:szCs w:val="24"/>
        </w:rPr>
        <w:t>Здесь сенсорные процессы осуществляются не изолированно от деятельности, а в ней самой, раскрывающей богатые возможности для сенсорного воспитания в широком его понимании.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Конструируя, ребенок учится различать не только внешние качества предмета, образца (форму, величину, строение); у него развиваются познавательные и практические действия. В конструировании ребенок, помимо зрительного восприятия качества предмета, реально, практически разбирает образец на детали, а затем собирает их в модель (так в действии осуществляет он анализ и синтез).</w:t>
      </w:r>
    </w:p>
    <w:p w:rsidR="00564A10" w:rsidRPr="00452618" w:rsidRDefault="00564A10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</w:t>
      </w:r>
      <w:r w:rsidR="001A2C42" w:rsidRPr="00452618">
        <w:rPr>
          <w:rFonts w:ascii="Times New Roman" w:hAnsi="Times New Roman" w:cs="Times New Roman"/>
          <w:b/>
          <w:sz w:val="24"/>
          <w:szCs w:val="24"/>
        </w:rPr>
        <w:t>Рисование,</w:t>
      </w:r>
      <w:r w:rsidRPr="00452618">
        <w:rPr>
          <w:rFonts w:ascii="Times New Roman" w:hAnsi="Times New Roman" w:cs="Times New Roman"/>
          <w:b/>
          <w:sz w:val="24"/>
          <w:szCs w:val="24"/>
        </w:rPr>
        <w:t xml:space="preserve"> аппликация</w:t>
      </w:r>
      <w:r w:rsidR="001A2C42" w:rsidRPr="00452618">
        <w:rPr>
          <w:rFonts w:ascii="Times New Roman" w:hAnsi="Times New Roman" w:cs="Times New Roman"/>
          <w:b/>
          <w:sz w:val="24"/>
          <w:szCs w:val="24"/>
        </w:rPr>
        <w:t xml:space="preserve"> и лепка</w:t>
      </w:r>
      <w:r w:rsidRPr="00452618">
        <w:rPr>
          <w:rFonts w:ascii="Times New Roman" w:hAnsi="Times New Roman" w:cs="Times New Roman"/>
          <w:sz w:val="24"/>
          <w:szCs w:val="24"/>
        </w:rPr>
        <w:t xml:space="preserve"> – виды деятельности, основное назначение которой – образное отражение действительности. Овладение умением изображать невозможно без развития целенаправленного зрительного восприятия – наблюдения. Изобразительная деятельность – это специфическое образное познание действительности. Для того чтобы нарисовать, вылепить какой – то предмет, предварительно надо хорошо с ним познакомится, запомнить его форму, величину, конструкцию, расположение частей, цвет. Дети воспроизводят в рисунке, лепке, аппликации, постройке  то, что восприняли раньше, с чем уже знакомы</w:t>
      </w:r>
      <w:r w:rsidR="001A2C42" w:rsidRPr="00452618">
        <w:rPr>
          <w:rFonts w:ascii="Times New Roman" w:hAnsi="Times New Roman" w:cs="Times New Roman"/>
          <w:sz w:val="24"/>
          <w:szCs w:val="24"/>
        </w:rPr>
        <w:t>.</w:t>
      </w:r>
      <w:r w:rsidRPr="00452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AFB" w:rsidRPr="00452618" w:rsidRDefault="001A2C42" w:rsidP="00B20AF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   Таким образом, актуальность </w:t>
      </w:r>
      <w:r w:rsidR="00B20AFB">
        <w:rPr>
          <w:rFonts w:ascii="Times New Roman" w:hAnsi="Times New Roman" w:cs="Times New Roman"/>
          <w:sz w:val="24"/>
          <w:szCs w:val="24"/>
        </w:rPr>
        <w:t>темы</w:t>
      </w:r>
      <w:r w:rsidRPr="00452618">
        <w:rPr>
          <w:rFonts w:ascii="Times New Roman" w:hAnsi="Times New Roman" w:cs="Times New Roman"/>
          <w:sz w:val="24"/>
          <w:szCs w:val="24"/>
        </w:rPr>
        <w:t xml:space="preserve"> заключается в </w:t>
      </w:r>
      <w:r w:rsidR="00B20AFB">
        <w:rPr>
          <w:rFonts w:ascii="Times New Roman" w:hAnsi="Times New Roman" w:cs="Times New Roman"/>
          <w:sz w:val="24"/>
          <w:szCs w:val="24"/>
        </w:rPr>
        <w:t>необходимости ее всестороннего изучения, потому что</w:t>
      </w:r>
      <w:r w:rsidRPr="00452618">
        <w:rPr>
          <w:rFonts w:ascii="Times New Roman" w:hAnsi="Times New Roman" w:cs="Times New Roman"/>
          <w:sz w:val="24"/>
          <w:szCs w:val="24"/>
        </w:rPr>
        <w:t xml:space="preserve"> </w:t>
      </w:r>
      <w:r w:rsidR="00B20AFB">
        <w:rPr>
          <w:rFonts w:ascii="Times New Roman" w:hAnsi="Times New Roman" w:cs="Times New Roman"/>
          <w:sz w:val="24"/>
          <w:szCs w:val="24"/>
        </w:rPr>
        <w:t>р</w:t>
      </w:r>
      <w:r w:rsidR="00B20AFB" w:rsidRPr="00452618">
        <w:rPr>
          <w:rFonts w:ascii="Times New Roman" w:hAnsi="Times New Roman" w:cs="Times New Roman"/>
          <w:sz w:val="24"/>
          <w:szCs w:val="24"/>
        </w:rPr>
        <w:t xml:space="preserve">азвитая </w:t>
      </w:r>
      <w:proofErr w:type="spellStart"/>
      <w:r w:rsidR="00B20AFB" w:rsidRPr="00452618">
        <w:rPr>
          <w:rFonts w:ascii="Times New Roman" w:hAnsi="Times New Roman" w:cs="Times New Roman"/>
          <w:sz w:val="24"/>
          <w:szCs w:val="24"/>
        </w:rPr>
        <w:t>сенсорика</w:t>
      </w:r>
      <w:proofErr w:type="spellEnd"/>
      <w:r w:rsidR="00B20AFB" w:rsidRPr="00452618">
        <w:rPr>
          <w:rFonts w:ascii="Times New Roman" w:hAnsi="Times New Roman" w:cs="Times New Roman"/>
          <w:sz w:val="24"/>
          <w:szCs w:val="24"/>
        </w:rPr>
        <w:t xml:space="preserve"> – основа для совершенствования практической деятельности современного человека. Она создает необходимые предпосылки для формирования психических функций, имеющих первостепенное значение для </w:t>
      </w:r>
      <w:r w:rsidR="00B20AFB" w:rsidRPr="00B20AFB">
        <w:rPr>
          <w:rFonts w:ascii="Times New Roman" w:hAnsi="Times New Roman" w:cs="Times New Roman"/>
          <w:sz w:val="24"/>
          <w:szCs w:val="24"/>
        </w:rPr>
        <w:t>возможности дальнейшего обучения.</w:t>
      </w:r>
      <w:r w:rsidR="00B20AFB" w:rsidRPr="00B20AFB">
        <w:rPr>
          <w:rFonts w:ascii="Times New Roman" w:hAnsi="Times New Roman"/>
          <w:sz w:val="24"/>
          <w:szCs w:val="24"/>
        </w:rPr>
        <w:t xml:space="preserve"> Дети, обладающие сенсорной культурой, становятся способны различать широкую гамму красок, звуков, вкусовых ощущений.</w:t>
      </w:r>
      <w:r w:rsidR="00B20AFB" w:rsidRPr="003D0467">
        <w:rPr>
          <w:rFonts w:ascii="Times New Roman" w:hAnsi="Times New Roman"/>
          <w:sz w:val="28"/>
          <w:szCs w:val="28"/>
        </w:rPr>
        <w:t xml:space="preserve">  </w:t>
      </w:r>
    </w:p>
    <w:p w:rsidR="001A2C42" w:rsidRPr="00452618" w:rsidRDefault="001A2C42" w:rsidP="001A2C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4A10" w:rsidRPr="00452618" w:rsidRDefault="00564A10" w:rsidP="00564A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A10" w:rsidRPr="00452618" w:rsidRDefault="00564A10" w:rsidP="00564A1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A10" w:rsidRPr="00452618" w:rsidRDefault="00564A10" w:rsidP="00870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42" w:rsidRPr="00452618" w:rsidRDefault="001A2C42" w:rsidP="00870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42" w:rsidRPr="00452618" w:rsidRDefault="001A2C42" w:rsidP="00870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42" w:rsidRPr="00452618" w:rsidRDefault="001A2C42" w:rsidP="00870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42" w:rsidRDefault="001A2C42" w:rsidP="00380AEA">
      <w:pPr>
        <w:rPr>
          <w:rFonts w:ascii="Times New Roman" w:hAnsi="Times New Roman" w:cs="Times New Roman"/>
          <w:b/>
          <w:sz w:val="24"/>
          <w:szCs w:val="24"/>
        </w:rPr>
      </w:pPr>
    </w:p>
    <w:p w:rsidR="00380AEA" w:rsidRPr="00452618" w:rsidRDefault="00380AEA" w:rsidP="00380AEA">
      <w:pPr>
        <w:rPr>
          <w:rFonts w:ascii="Times New Roman" w:hAnsi="Times New Roman" w:cs="Times New Roman"/>
          <w:b/>
          <w:sz w:val="24"/>
          <w:szCs w:val="24"/>
        </w:rPr>
      </w:pPr>
    </w:p>
    <w:p w:rsidR="001A2C42" w:rsidRPr="00452618" w:rsidRDefault="001A2C42" w:rsidP="00870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AFB" w:rsidRDefault="00B20AFB" w:rsidP="00870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AFB" w:rsidRDefault="00B20AFB" w:rsidP="00870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AFB" w:rsidRDefault="00B20AFB" w:rsidP="00870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51B" w:rsidRPr="00452618" w:rsidRDefault="00870379" w:rsidP="00870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18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по самообразованию</w:t>
      </w:r>
    </w:p>
    <w:p w:rsidR="00870379" w:rsidRPr="00452618" w:rsidRDefault="00870379" w:rsidP="008703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2618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452618">
        <w:rPr>
          <w:rFonts w:ascii="Times New Roman" w:hAnsi="Times New Roman" w:cs="Times New Roman"/>
          <w:sz w:val="24"/>
          <w:szCs w:val="24"/>
          <w:u w:val="single"/>
        </w:rPr>
        <w:t xml:space="preserve">Лебедь З.И. группа № 4 «Малышок» МБДОУ </w:t>
      </w:r>
      <w:proofErr w:type="spellStart"/>
      <w:r w:rsidRPr="00452618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spellEnd"/>
      <w:r w:rsidRPr="00452618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gramStart"/>
      <w:r w:rsidRPr="00452618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452618">
        <w:rPr>
          <w:rFonts w:ascii="Times New Roman" w:hAnsi="Times New Roman" w:cs="Times New Roman"/>
          <w:sz w:val="24"/>
          <w:szCs w:val="24"/>
          <w:u w:val="single"/>
        </w:rPr>
        <w:t xml:space="preserve"> – к/в № 3</w:t>
      </w:r>
    </w:p>
    <w:p w:rsidR="00870379" w:rsidRPr="00452618" w:rsidRDefault="00870379" w:rsidP="008703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2618">
        <w:rPr>
          <w:rFonts w:ascii="Times New Roman" w:hAnsi="Times New Roman" w:cs="Times New Roman"/>
          <w:b/>
          <w:sz w:val="24"/>
          <w:szCs w:val="24"/>
        </w:rPr>
        <w:t>Тема:</w:t>
      </w:r>
      <w:r w:rsidRPr="00452618">
        <w:rPr>
          <w:rFonts w:ascii="Times New Roman" w:hAnsi="Times New Roman" w:cs="Times New Roman"/>
          <w:sz w:val="24"/>
          <w:szCs w:val="24"/>
        </w:rPr>
        <w:t xml:space="preserve"> </w:t>
      </w:r>
      <w:r w:rsidRPr="00452618">
        <w:rPr>
          <w:rFonts w:ascii="Times New Roman" w:hAnsi="Times New Roman" w:cs="Times New Roman"/>
          <w:sz w:val="24"/>
          <w:szCs w:val="24"/>
          <w:u w:val="single"/>
        </w:rPr>
        <w:t>«Сенсорное воспитание детей раннего дошкольного возраста»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rPr>
          <w:b/>
          <w:u w:val="single"/>
        </w:rPr>
        <w:t>Цель:</w:t>
      </w:r>
      <w:r w:rsidRPr="00452618">
        <w:rPr>
          <w:rStyle w:val="apple-converted-space"/>
          <w:rFonts w:eastAsiaTheme="minorEastAsia"/>
        </w:rPr>
        <w:t> </w:t>
      </w:r>
      <w:r w:rsidRPr="00452618">
        <w:t>повышение своего теоретического уровня, профессионального мастерства и компетентности.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  <w:rPr>
          <w:b/>
        </w:rPr>
      </w:pPr>
      <w:r w:rsidRPr="00452618">
        <w:rPr>
          <w:b/>
          <w:u w:val="single"/>
        </w:rPr>
        <w:t>Задачи: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Работа над программой профессионального самообразования поможет мне: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- научить детей различать основные цвета;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- познакомить детей с величиной и формой предметов;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- сформировать навыки самостоятельной деятельности;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- повысить самооценку детей, их уверенность в себе;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- развить творческие способности, любознательность, наблюдательность;</w:t>
      </w:r>
    </w:p>
    <w:p w:rsidR="00870379" w:rsidRPr="00452618" w:rsidRDefault="00870379" w:rsidP="00870379">
      <w:pPr>
        <w:pStyle w:val="a7"/>
        <w:spacing w:before="0" w:beforeAutospacing="0" w:after="0" w:afterAutospacing="0" w:line="300" w:lineRule="atLeast"/>
      </w:pPr>
      <w:r w:rsidRPr="00452618">
        <w:t>- сплотить детский коллектив.</w:t>
      </w:r>
    </w:p>
    <w:p w:rsidR="009B1528" w:rsidRPr="00452618" w:rsidRDefault="009B1528" w:rsidP="00870379">
      <w:pPr>
        <w:pStyle w:val="a7"/>
        <w:spacing w:before="0" w:beforeAutospacing="0" w:after="0" w:afterAutospacing="0" w:line="300" w:lineRule="atLeast"/>
      </w:pPr>
    </w:p>
    <w:tbl>
      <w:tblPr>
        <w:tblStyle w:val="a8"/>
        <w:tblW w:w="0" w:type="auto"/>
        <w:tblLook w:val="04A0"/>
      </w:tblPr>
      <w:tblGrid>
        <w:gridCol w:w="959"/>
        <w:gridCol w:w="942"/>
        <w:gridCol w:w="4161"/>
        <w:gridCol w:w="3510"/>
      </w:tblGrid>
      <w:tr w:rsidR="009B1528" w:rsidRPr="00452618" w:rsidTr="00E74AAD">
        <w:tc>
          <w:tcPr>
            <w:tcW w:w="959" w:type="dxa"/>
          </w:tcPr>
          <w:p w:rsidR="009B1528" w:rsidRPr="003C46DD" w:rsidRDefault="00452618" w:rsidP="00452618">
            <w:pPr>
              <w:pStyle w:val="a7"/>
              <w:spacing w:before="0" w:beforeAutospacing="0" w:after="0" w:afterAutospacing="0" w:line="300" w:lineRule="atLeast"/>
              <w:jc w:val="center"/>
              <w:rPr>
                <w:b/>
              </w:rPr>
            </w:pPr>
            <w:r w:rsidRPr="003C46DD">
              <w:rPr>
                <w:b/>
              </w:rPr>
              <w:t>Сроки</w:t>
            </w:r>
          </w:p>
        </w:tc>
        <w:tc>
          <w:tcPr>
            <w:tcW w:w="942" w:type="dxa"/>
          </w:tcPr>
          <w:p w:rsidR="009B1528" w:rsidRPr="003C46DD" w:rsidRDefault="00452618" w:rsidP="00452618">
            <w:pPr>
              <w:pStyle w:val="a7"/>
              <w:spacing w:before="0" w:beforeAutospacing="0" w:after="0" w:afterAutospacing="0" w:line="300" w:lineRule="atLeast"/>
              <w:jc w:val="center"/>
              <w:rPr>
                <w:b/>
              </w:rPr>
            </w:pPr>
            <w:r w:rsidRPr="003C46DD">
              <w:rPr>
                <w:b/>
              </w:rPr>
              <w:t>Раздел плана</w:t>
            </w:r>
          </w:p>
        </w:tc>
        <w:tc>
          <w:tcPr>
            <w:tcW w:w="4161" w:type="dxa"/>
          </w:tcPr>
          <w:p w:rsidR="009B1528" w:rsidRPr="00452618" w:rsidRDefault="00452618" w:rsidP="00452618">
            <w:pPr>
              <w:pStyle w:val="a7"/>
              <w:spacing w:before="0" w:beforeAutospacing="0" w:after="0" w:afterAutospacing="0" w:line="300" w:lineRule="atLeast"/>
              <w:jc w:val="center"/>
            </w:pPr>
            <w:r w:rsidRPr="00452618">
              <w:t>Форма работы</w:t>
            </w:r>
          </w:p>
        </w:tc>
        <w:tc>
          <w:tcPr>
            <w:tcW w:w="3510" w:type="dxa"/>
          </w:tcPr>
          <w:p w:rsidR="009B1528" w:rsidRPr="00452618" w:rsidRDefault="00452618" w:rsidP="00452618">
            <w:pPr>
              <w:pStyle w:val="a7"/>
              <w:spacing w:before="0" w:beforeAutospacing="0" w:after="0" w:afterAutospacing="0" w:line="300" w:lineRule="atLeast"/>
              <w:jc w:val="center"/>
            </w:pPr>
            <w:r w:rsidRPr="00452618">
              <w:t>Практические выходы</w:t>
            </w:r>
          </w:p>
        </w:tc>
      </w:tr>
      <w:tr w:rsidR="003C46DD" w:rsidRPr="00452618" w:rsidTr="00E74AAD">
        <w:trPr>
          <w:cantSplit/>
          <w:trHeight w:val="720"/>
        </w:trPr>
        <w:tc>
          <w:tcPr>
            <w:tcW w:w="959" w:type="dxa"/>
            <w:vMerge w:val="restart"/>
            <w:textDirection w:val="btLr"/>
          </w:tcPr>
          <w:p w:rsidR="003C46DD" w:rsidRPr="003C46DD" w:rsidRDefault="003C46DD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Сентябрь</w:t>
            </w:r>
          </w:p>
        </w:tc>
        <w:tc>
          <w:tcPr>
            <w:tcW w:w="942" w:type="dxa"/>
            <w:vMerge w:val="restart"/>
            <w:textDirection w:val="btLr"/>
          </w:tcPr>
          <w:p w:rsidR="003C46DD" w:rsidRPr="003C46DD" w:rsidRDefault="003C46DD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 xml:space="preserve">Подготовительный </w:t>
            </w:r>
          </w:p>
        </w:tc>
        <w:tc>
          <w:tcPr>
            <w:tcW w:w="4161" w:type="dxa"/>
          </w:tcPr>
          <w:p w:rsidR="003C46DD" w:rsidRPr="00452618" w:rsidRDefault="003C46DD" w:rsidP="00B35055">
            <w:pPr>
              <w:pStyle w:val="a7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367" w:hanging="283"/>
            </w:pPr>
            <w:r>
              <w:t>Составление плана работы по самообразованию</w:t>
            </w:r>
          </w:p>
        </w:tc>
        <w:tc>
          <w:tcPr>
            <w:tcW w:w="3510" w:type="dxa"/>
          </w:tcPr>
          <w:p w:rsidR="003C46DD" w:rsidRPr="00452618" w:rsidRDefault="00B35055" w:rsidP="00870379">
            <w:pPr>
              <w:pStyle w:val="a7"/>
              <w:spacing w:before="0" w:beforeAutospacing="0" w:after="0" w:afterAutospacing="0" w:line="300" w:lineRule="atLeast"/>
            </w:pPr>
            <w:r>
              <w:t>Наличие плана работы по самообразованию</w:t>
            </w:r>
          </w:p>
        </w:tc>
      </w:tr>
      <w:tr w:rsidR="003C46DD" w:rsidRPr="00452618" w:rsidTr="00E74AAD">
        <w:trPr>
          <w:cantSplit/>
          <w:trHeight w:val="720"/>
        </w:trPr>
        <w:tc>
          <w:tcPr>
            <w:tcW w:w="959" w:type="dxa"/>
            <w:vMerge/>
            <w:textDirection w:val="btLr"/>
          </w:tcPr>
          <w:p w:rsidR="003C46DD" w:rsidRPr="003C46DD" w:rsidRDefault="003C46DD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3C46DD" w:rsidRPr="003C46DD" w:rsidRDefault="003C46DD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3C46DD" w:rsidRDefault="003C46DD" w:rsidP="000B763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67" w:hanging="283"/>
            </w:pPr>
            <w:r>
              <w:t>Изучение литературы</w:t>
            </w:r>
            <w:r w:rsidR="00B35055">
              <w:t xml:space="preserve"> по заданной тематике, сбор материалов для последующей работ</w:t>
            </w:r>
            <w:r w:rsidR="0060446A">
              <w:t>ы</w:t>
            </w:r>
            <w:r w:rsidR="00B35055">
              <w:t xml:space="preserve"> по самообразованию</w:t>
            </w:r>
          </w:p>
        </w:tc>
        <w:tc>
          <w:tcPr>
            <w:tcW w:w="3510" w:type="dxa"/>
          </w:tcPr>
          <w:p w:rsidR="003C46DD" w:rsidRDefault="00C47A97" w:rsidP="00870379">
            <w:pPr>
              <w:pStyle w:val="a7"/>
              <w:spacing w:before="0" w:beforeAutospacing="0" w:after="0" w:afterAutospacing="0" w:line="300" w:lineRule="atLeast"/>
            </w:pPr>
            <w:r>
              <w:t>Л</w:t>
            </w:r>
            <w:r w:rsidR="00B35055">
              <w:t>итература</w:t>
            </w:r>
            <w:r>
              <w:t xml:space="preserve"> для изучения</w:t>
            </w:r>
            <w:r w:rsidR="00B35055">
              <w:t>:</w:t>
            </w:r>
          </w:p>
          <w:p w:rsidR="00B35055" w:rsidRDefault="00B35055" w:rsidP="00B35055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300" w:lineRule="atLeast"/>
              <w:ind w:left="318" w:hanging="142"/>
            </w:pPr>
            <w:r>
              <w:t>Макарычева Н.В. «Проблемы раннего детства»</w:t>
            </w:r>
            <w:r w:rsidR="00D46025">
              <w:t xml:space="preserve">. </w:t>
            </w:r>
            <w:proofErr w:type="gramStart"/>
            <w:r w:rsidR="00D46025">
              <w:t>–А</w:t>
            </w:r>
            <w:proofErr w:type="gramEnd"/>
            <w:r w:rsidR="00D46025">
              <w:t>РКТИ, 2014</w:t>
            </w:r>
          </w:p>
          <w:p w:rsidR="00D46025" w:rsidRDefault="00D46025" w:rsidP="00B35055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300" w:lineRule="atLeast"/>
              <w:ind w:left="318" w:hanging="142"/>
            </w:pPr>
            <w:r>
              <w:t>Высокова Т.П. «Сенсомоторное развитие детей раннего возраста». – Волгоград, 2011.</w:t>
            </w:r>
          </w:p>
          <w:p w:rsidR="00D46025" w:rsidRDefault="00D46025" w:rsidP="00B35055">
            <w:pPr>
              <w:pStyle w:val="a7"/>
              <w:numPr>
                <w:ilvl w:val="0"/>
                <w:numId w:val="2"/>
              </w:numPr>
              <w:spacing w:before="0" w:beforeAutospacing="0" w:after="0" w:afterAutospacing="0" w:line="300" w:lineRule="atLeast"/>
              <w:ind w:left="318" w:hanging="142"/>
            </w:pPr>
            <w:proofErr w:type="spellStart"/>
            <w:r>
              <w:t>Янушко</w:t>
            </w:r>
            <w:proofErr w:type="spellEnd"/>
            <w:r>
              <w:t xml:space="preserve"> Е.А. «Сенсорное развитие детей раннего возраста»</w:t>
            </w:r>
            <w:proofErr w:type="gramStart"/>
            <w:r>
              <w:t xml:space="preserve"> .</w:t>
            </w:r>
            <w:proofErr w:type="gramEnd"/>
            <w:r>
              <w:t>- Мозаика-синтез, 2013</w:t>
            </w:r>
            <w:r w:rsidR="0060446A">
              <w:t>.</w:t>
            </w:r>
          </w:p>
          <w:p w:rsidR="0060446A" w:rsidRDefault="0060446A" w:rsidP="0060446A">
            <w:pPr>
              <w:pStyle w:val="a7"/>
              <w:spacing w:before="0" w:beforeAutospacing="0" w:after="0" w:afterAutospacing="0" w:line="300" w:lineRule="atLeast"/>
            </w:pPr>
            <w:r>
              <w:t xml:space="preserve">Собран дополнительный материал по сенсорному развитию детей раннего возраста </w:t>
            </w:r>
            <w:proofErr w:type="gramStart"/>
            <w:r>
              <w:t>из</w:t>
            </w:r>
            <w:proofErr w:type="gramEnd"/>
            <w:r>
              <w:t xml:space="preserve">  </w:t>
            </w:r>
            <w:proofErr w:type="gramStart"/>
            <w:r>
              <w:t>Интернет</w:t>
            </w:r>
            <w:proofErr w:type="gramEnd"/>
            <w:r>
              <w:t xml:space="preserve"> – источников.</w:t>
            </w:r>
          </w:p>
          <w:p w:rsidR="0060446A" w:rsidRPr="00452618" w:rsidRDefault="0060446A" w:rsidP="0060446A">
            <w:pPr>
              <w:pStyle w:val="a7"/>
              <w:spacing w:before="0" w:beforeAutospacing="0" w:after="0" w:afterAutospacing="0" w:line="300" w:lineRule="atLeast"/>
            </w:pPr>
            <w:r>
              <w:t>Разработаны анкеты и консультации для работы с родителями.</w:t>
            </w:r>
          </w:p>
        </w:tc>
      </w:tr>
      <w:tr w:rsidR="003C46DD" w:rsidRPr="00452618" w:rsidTr="00E74AAD">
        <w:trPr>
          <w:cantSplit/>
          <w:trHeight w:val="720"/>
        </w:trPr>
        <w:tc>
          <w:tcPr>
            <w:tcW w:w="959" w:type="dxa"/>
            <w:vMerge/>
            <w:textDirection w:val="btLr"/>
          </w:tcPr>
          <w:p w:rsidR="003C46DD" w:rsidRPr="003C46DD" w:rsidRDefault="003C46DD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3C46DD" w:rsidRPr="003C46DD" w:rsidRDefault="003C46DD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3C46DD" w:rsidRPr="00FD2288" w:rsidRDefault="003C46DD" w:rsidP="00FD2288">
            <w:pPr>
              <w:pStyle w:val="a9"/>
              <w:numPr>
                <w:ilvl w:val="0"/>
                <w:numId w:val="1"/>
              </w:numPr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FD2288">
              <w:rPr>
                <w:rFonts w:ascii="Times New Roman" w:hAnsi="Times New Roman" w:cs="Times New Roman"/>
                <w:sz w:val="24"/>
                <w:szCs w:val="24"/>
              </w:rPr>
              <w:t>Посещение курсов повышения квалификации</w:t>
            </w:r>
            <w:r w:rsidR="0060446A" w:rsidRPr="00FD2288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="00E824F0" w:rsidRPr="00FD2288">
              <w:rPr>
                <w:rFonts w:ascii="Times New Roman" w:hAnsi="Times New Roman" w:cs="Times New Roman"/>
                <w:sz w:val="24"/>
                <w:szCs w:val="24"/>
              </w:rPr>
              <w:t xml:space="preserve">«Концептуальные основы введения ФГОС </w:t>
            </w:r>
            <w:proofErr w:type="gramStart"/>
            <w:r w:rsidR="00E824F0" w:rsidRPr="00FD228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0446A" w:rsidRPr="00FD2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0" w:type="dxa"/>
          </w:tcPr>
          <w:p w:rsidR="003C46DD" w:rsidRPr="00E824F0" w:rsidRDefault="0060446A" w:rsidP="00E8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новых знаний в ходе изучения нормативных документов ФГОС </w:t>
            </w:r>
            <w:proofErr w:type="gramStart"/>
            <w:r w:rsidRPr="00E824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3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824F0" w:rsidRPr="00E82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824F0" w:rsidRPr="00E824F0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proofErr w:type="gramEnd"/>
            <w:r w:rsidR="00E824F0" w:rsidRPr="00E824F0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проекта</w:t>
            </w:r>
          </w:p>
        </w:tc>
      </w:tr>
      <w:tr w:rsidR="003C46DD" w:rsidRPr="00452618" w:rsidTr="00E74AAD">
        <w:trPr>
          <w:cantSplit/>
          <w:trHeight w:val="720"/>
        </w:trPr>
        <w:tc>
          <w:tcPr>
            <w:tcW w:w="959" w:type="dxa"/>
            <w:vMerge/>
            <w:textDirection w:val="btLr"/>
          </w:tcPr>
          <w:p w:rsidR="003C46DD" w:rsidRPr="003C46DD" w:rsidRDefault="003C46DD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3C46DD" w:rsidRPr="003C46DD" w:rsidRDefault="003C46DD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3C46DD" w:rsidRDefault="003C46DD" w:rsidP="00BF349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67" w:hanging="283"/>
            </w:pPr>
            <w:r>
              <w:t>Проведение наблюдения и выявление уровня сенсорного развития детей</w:t>
            </w:r>
            <w:r w:rsidR="00BF3496">
              <w:t xml:space="preserve"> в ходе применения специализированных дидактических игр</w:t>
            </w:r>
          </w:p>
        </w:tc>
        <w:tc>
          <w:tcPr>
            <w:tcW w:w="3510" w:type="dxa"/>
          </w:tcPr>
          <w:p w:rsidR="003C46DD" w:rsidRPr="00452618" w:rsidRDefault="00303E9C" w:rsidP="00E74AAD">
            <w:pPr>
              <w:pStyle w:val="a7"/>
              <w:spacing w:before="0" w:beforeAutospacing="0" w:after="0" w:afterAutospacing="0" w:line="300" w:lineRule="atLeast"/>
            </w:pPr>
            <w:r>
              <w:t xml:space="preserve">Заполнение </w:t>
            </w:r>
            <w:r w:rsidR="00B95B13">
              <w:t>карты наблюдения за детьми и выявление индивидуального уровня сенсорного развития детей</w:t>
            </w:r>
            <w:r w:rsidR="00BE541F">
              <w:t xml:space="preserve"> на начало учебного года</w:t>
            </w:r>
          </w:p>
        </w:tc>
      </w:tr>
      <w:tr w:rsidR="00616E5A" w:rsidRPr="00452618" w:rsidTr="00E74AAD">
        <w:trPr>
          <w:cantSplit/>
          <w:trHeight w:val="720"/>
        </w:trPr>
        <w:tc>
          <w:tcPr>
            <w:tcW w:w="959" w:type="dxa"/>
            <w:vMerge/>
            <w:textDirection w:val="btLr"/>
          </w:tcPr>
          <w:p w:rsidR="00616E5A" w:rsidRPr="003C46DD" w:rsidRDefault="00616E5A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616E5A" w:rsidRPr="003C46DD" w:rsidRDefault="00616E5A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  <w:vMerge w:val="restart"/>
          </w:tcPr>
          <w:p w:rsidR="00616E5A" w:rsidRDefault="00616E5A" w:rsidP="000B7634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67" w:hanging="283"/>
            </w:pPr>
            <w:r>
              <w:t>Анкетирование и консультирование родителей</w:t>
            </w:r>
          </w:p>
        </w:tc>
        <w:tc>
          <w:tcPr>
            <w:tcW w:w="3510" w:type="dxa"/>
            <w:vMerge w:val="restart"/>
          </w:tcPr>
          <w:p w:rsidR="00616E5A" w:rsidRPr="001E2197" w:rsidRDefault="00616E5A" w:rsidP="001E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97">
              <w:rPr>
                <w:rFonts w:ascii="Times New Roman" w:hAnsi="Times New Roman" w:cs="Times New Roman"/>
                <w:sz w:val="24"/>
                <w:szCs w:val="24"/>
              </w:rPr>
              <w:t>Получение данных в ходе проведения анкетирования родителей по темам: «Знакомство», «Социально-демографическая анкета» и «Выявление интересов и знаний родителей воспитанников</w:t>
            </w:r>
          </w:p>
          <w:p w:rsidR="00616E5A" w:rsidRDefault="00616E5A" w:rsidP="001E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97">
              <w:rPr>
                <w:rFonts w:ascii="Times New Roman" w:hAnsi="Times New Roman" w:cs="Times New Roman"/>
                <w:sz w:val="24"/>
                <w:szCs w:val="24"/>
              </w:rPr>
              <w:t>по вопросам сенсорного развития и воспитания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E5A" w:rsidRPr="00452618" w:rsidRDefault="00616E5A" w:rsidP="00847DDC"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для родителей «Адаптация ребенка к условиям ДОУ»</w:t>
            </w:r>
            <w:r w:rsidR="000D4514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r w:rsidR="000D4514" w:rsidRPr="00847DDC">
              <w:rPr>
                <w:rFonts w:ascii="Times New Roman" w:hAnsi="Times New Roman"/>
                <w:sz w:val="24"/>
                <w:szCs w:val="24"/>
                <w:lang w:eastAsia="ru-RU"/>
              </w:rPr>
              <w:t>Сенсорное воспитание детей раннего возраста</w:t>
            </w:r>
            <w:r w:rsidR="000D451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16E5A" w:rsidRPr="00452618" w:rsidTr="00E74AAD">
        <w:trPr>
          <w:cantSplit/>
          <w:trHeight w:val="1134"/>
        </w:trPr>
        <w:tc>
          <w:tcPr>
            <w:tcW w:w="959" w:type="dxa"/>
            <w:textDirection w:val="btLr"/>
          </w:tcPr>
          <w:p w:rsidR="00616E5A" w:rsidRPr="003C46DD" w:rsidRDefault="00616E5A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Октябрь</w:t>
            </w:r>
          </w:p>
        </w:tc>
        <w:tc>
          <w:tcPr>
            <w:tcW w:w="942" w:type="dxa"/>
            <w:vMerge/>
            <w:textDirection w:val="btLr"/>
          </w:tcPr>
          <w:p w:rsidR="00616E5A" w:rsidRPr="003C46DD" w:rsidRDefault="00616E5A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  <w:vMerge/>
          </w:tcPr>
          <w:p w:rsidR="00616E5A" w:rsidRPr="00452618" w:rsidRDefault="00616E5A" w:rsidP="000B7634">
            <w:pPr>
              <w:pStyle w:val="a7"/>
              <w:spacing w:before="0" w:beforeAutospacing="0" w:after="0" w:afterAutospacing="0"/>
            </w:pPr>
          </w:p>
        </w:tc>
        <w:tc>
          <w:tcPr>
            <w:tcW w:w="3510" w:type="dxa"/>
            <w:vMerge/>
          </w:tcPr>
          <w:p w:rsidR="00616E5A" w:rsidRPr="00452618" w:rsidRDefault="00616E5A" w:rsidP="00870379">
            <w:pPr>
              <w:pStyle w:val="a7"/>
              <w:spacing w:before="0" w:beforeAutospacing="0" w:after="0" w:afterAutospacing="0" w:line="300" w:lineRule="atLeast"/>
            </w:pPr>
          </w:p>
        </w:tc>
      </w:tr>
      <w:tr w:rsidR="009915B6" w:rsidRPr="00452618" w:rsidTr="000B7634">
        <w:trPr>
          <w:cantSplit/>
          <w:trHeight w:val="228"/>
        </w:trPr>
        <w:tc>
          <w:tcPr>
            <w:tcW w:w="959" w:type="dxa"/>
            <w:vMerge w:val="restart"/>
            <w:textDirection w:val="btLr"/>
          </w:tcPr>
          <w:p w:rsidR="009915B6" w:rsidRPr="003C46DD" w:rsidRDefault="009915B6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Ноябрь</w:t>
            </w:r>
          </w:p>
        </w:tc>
        <w:tc>
          <w:tcPr>
            <w:tcW w:w="942" w:type="dxa"/>
            <w:vMerge w:val="restart"/>
            <w:textDirection w:val="btLr"/>
          </w:tcPr>
          <w:p w:rsidR="009915B6" w:rsidRPr="003C46DD" w:rsidRDefault="009915B6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Основной</w:t>
            </w:r>
          </w:p>
        </w:tc>
        <w:tc>
          <w:tcPr>
            <w:tcW w:w="4161" w:type="dxa"/>
          </w:tcPr>
          <w:p w:rsidR="009915B6" w:rsidRPr="00452618" w:rsidRDefault="009915B6" w:rsidP="000B7634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Продолжать изучение литературы по заданной тематике</w:t>
            </w:r>
          </w:p>
        </w:tc>
        <w:tc>
          <w:tcPr>
            <w:tcW w:w="3510" w:type="dxa"/>
          </w:tcPr>
          <w:p w:rsidR="009915B6" w:rsidRDefault="00C47A97" w:rsidP="001E6694">
            <w:pPr>
              <w:pStyle w:val="a7"/>
              <w:spacing w:before="0" w:beforeAutospacing="0" w:after="0" w:afterAutospacing="0" w:line="300" w:lineRule="atLeast"/>
            </w:pPr>
            <w:r>
              <w:t>Л</w:t>
            </w:r>
            <w:r w:rsidR="009915B6">
              <w:t>итература</w:t>
            </w:r>
            <w:r>
              <w:t xml:space="preserve"> для изучения</w:t>
            </w:r>
            <w:r w:rsidR="009915B6">
              <w:t>:</w:t>
            </w:r>
          </w:p>
          <w:p w:rsidR="009915B6" w:rsidRDefault="009915B6" w:rsidP="001E6694">
            <w:pPr>
              <w:pStyle w:val="a7"/>
              <w:numPr>
                <w:ilvl w:val="0"/>
                <w:numId w:val="4"/>
              </w:numPr>
              <w:spacing w:before="0" w:beforeAutospacing="0" w:after="0" w:afterAutospacing="0" w:line="300" w:lineRule="atLeast"/>
              <w:ind w:left="317" w:hanging="142"/>
            </w:pPr>
            <w:r>
              <w:t xml:space="preserve">Журнал «Домашняя школа </w:t>
            </w:r>
            <w:proofErr w:type="spellStart"/>
            <w:r>
              <w:t>Монтессори</w:t>
            </w:r>
            <w:proofErr w:type="spellEnd"/>
            <w:r>
              <w:t>», 2001.</w:t>
            </w:r>
          </w:p>
          <w:p w:rsidR="009915B6" w:rsidRDefault="009915B6" w:rsidP="001E6694">
            <w:pPr>
              <w:pStyle w:val="a7"/>
              <w:numPr>
                <w:ilvl w:val="0"/>
                <w:numId w:val="4"/>
              </w:numPr>
              <w:spacing w:before="0" w:beforeAutospacing="0" w:after="0" w:afterAutospacing="0" w:line="300" w:lineRule="atLeast"/>
              <w:ind w:left="317" w:hanging="142"/>
            </w:pPr>
            <w:r>
              <w:t>Журнал «Для самых маленьких», 2001.</w:t>
            </w:r>
          </w:p>
          <w:p w:rsidR="009915B6" w:rsidRPr="00452618" w:rsidRDefault="009915B6" w:rsidP="00870379">
            <w:pPr>
              <w:pStyle w:val="a7"/>
              <w:numPr>
                <w:ilvl w:val="0"/>
                <w:numId w:val="4"/>
              </w:numPr>
              <w:spacing w:before="0" w:beforeAutospacing="0" w:after="0" w:afterAutospacing="0" w:line="300" w:lineRule="atLeast"/>
              <w:ind w:left="318" w:hanging="142"/>
            </w:pPr>
            <w:r>
              <w:t xml:space="preserve">Работы Марии </w:t>
            </w:r>
            <w:proofErr w:type="spellStart"/>
            <w:r>
              <w:t>Монтессори</w:t>
            </w:r>
            <w:proofErr w:type="spellEnd"/>
            <w:r>
              <w:t xml:space="preserve"> по всестороннему развитию детей из различных Интернет – источников.</w:t>
            </w:r>
          </w:p>
        </w:tc>
      </w:tr>
      <w:tr w:rsidR="009915B6" w:rsidRPr="00452618" w:rsidTr="00E74AAD">
        <w:trPr>
          <w:cantSplit/>
          <w:trHeight w:val="228"/>
        </w:trPr>
        <w:tc>
          <w:tcPr>
            <w:tcW w:w="959" w:type="dxa"/>
            <w:vMerge/>
            <w:textDirection w:val="btLr"/>
          </w:tcPr>
          <w:p w:rsidR="009915B6" w:rsidRPr="003C46DD" w:rsidRDefault="009915B6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9915B6" w:rsidRPr="003C46DD" w:rsidRDefault="009915B6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9915B6" w:rsidRDefault="009915B6" w:rsidP="000B7634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 xml:space="preserve">Подготовка к проведению открытого просмотра НОД «Прогулка в осенний лес» </w:t>
            </w:r>
          </w:p>
        </w:tc>
        <w:tc>
          <w:tcPr>
            <w:tcW w:w="3510" w:type="dxa"/>
          </w:tcPr>
          <w:p w:rsidR="009915B6" w:rsidRPr="00452618" w:rsidRDefault="009915B6" w:rsidP="00DD602B">
            <w:pPr>
              <w:pStyle w:val="a7"/>
              <w:spacing w:before="0" w:beforeAutospacing="0" w:after="0" w:afterAutospacing="0"/>
            </w:pPr>
            <w:r>
              <w:t>Проведение открытого просмотра НОД «Прогулка в осенний лес»</w:t>
            </w:r>
          </w:p>
        </w:tc>
      </w:tr>
      <w:tr w:rsidR="009915B6" w:rsidRPr="00452618" w:rsidTr="00E74AAD">
        <w:trPr>
          <w:cantSplit/>
          <w:trHeight w:val="228"/>
        </w:trPr>
        <w:tc>
          <w:tcPr>
            <w:tcW w:w="959" w:type="dxa"/>
            <w:vMerge/>
            <w:textDirection w:val="btLr"/>
          </w:tcPr>
          <w:p w:rsidR="009915B6" w:rsidRPr="003C46DD" w:rsidRDefault="009915B6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9915B6" w:rsidRPr="003C46DD" w:rsidRDefault="009915B6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9915B6" w:rsidRDefault="009915B6" w:rsidP="000B7634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Участие в педсовете</w:t>
            </w:r>
          </w:p>
        </w:tc>
        <w:tc>
          <w:tcPr>
            <w:tcW w:w="3510" w:type="dxa"/>
          </w:tcPr>
          <w:p w:rsidR="009915B6" w:rsidRPr="00452618" w:rsidRDefault="009915B6" w:rsidP="00DD602B">
            <w:pPr>
              <w:pStyle w:val="a7"/>
              <w:spacing w:before="0" w:beforeAutospacing="0" w:after="0" w:afterAutospacing="0"/>
            </w:pPr>
            <w:r>
              <w:t>Участие в работе педсовета, анализ проведенного открытого просмотра и успехов по реализации подготовительного этапа плана работы по самообразованию</w:t>
            </w:r>
          </w:p>
        </w:tc>
      </w:tr>
      <w:tr w:rsidR="009915B6" w:rsidRPr="00452618" w:rsidTr="00E74AAD">
        <w:trPr>
          <w:cantSplit/>
          <w:trHeight w:val="228"/>
        </w:trPr>
        <w:tc>
          <w:tcPr>
            <w:tcW w:w="959" w:type="dxa"/>
            <w:vMerge/>
            <w:textDirection w:val="btLr"/>
          </w:tcPr>
          <w:p w:rsidR="009915B6" w:rsidRPr="003C46DD" w:rsidRDefault="009915B6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9915B6" w:rsidRPr="003C46DD" w:rsidRDefault="009915B6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9915B6" w:rsidRDefault="009915B6" w:rsidP="000B7634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Формирование картотеки дидактических игр, направленных на сенсорное развитие детей, изготовление материала для игр</w:t>
            </w:r>
          </w:p>
        </w:tc>
        <w:tc>
          <w:tcPr>
            <w:tcW w:w="3510" w:type="dxa"/>
          </w:tcPr>
          <w:p w:rsidR="009915B6" w:rsidRPr="00452618" w:rsidRDefault="009915B6" w:rsidP="003E049C">
            <w:pPr>
              <w:pStyle w:val="a7"/>
              <w:spacing w:before="0" w:beforeAutospacing="0" w:after="0" w:afterAutospacing="0"/>
            </w:pPr>
            <w:r>
              <w:t>Наличие дидактических игр в картотеке и материалов к ним</w:t>
            </w:r>
          </w:p>
        </w:tc>
      </w:tr>
      <w:tr w:rsidR="009915B6" w:rsidRPr="00452618" w:rsidTr="009915B6">
        <w:trPr>
          <w:cantSplit/>
          <w:trHeight w:val="1248"/>
        </w:trPr>
        <w:tc>
          <w:tcPr>
            <w:tcW w:w="959" w:type="dxa"/>
            <w:vMerge/>
            <w:textDirection w:val="btLr"/>
          </w:tcPr>
          <w:p w:rsidR="009915B6" w:rsidRPr="003C46DD" w:rsidRDefault="009915B6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9915B6" w:rsidRPr="003C46DD" w:rsidRDefault="009915B6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9915B6" w:rsidRDefault="009915B6" w:rsidP="009915B6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300" w:lineRule="atLeast"/>
            </w:pPr>
            <w:r>
              <w:t>Подготовка консультации для родителей</w:t>
            </w:r>
          </w:p>
          <w:p w:rsidR="009915B6" w:rsidRDefault="009915B6" w:rsidP="009915B6">
            <w:pPr>
              <w:pStyle w:val="a7"/>
              <w:spacing w:before="0" w:beforeAutospacing="0" w:after="0" w:afterAutospacing="0" w:line="300" w:lineRule="atLeast"/>
            </w:pPr>
          </w:p>
          <w:p w:rsidR="009915B6" w:rsidRDefault="009915B6" w:rsidP="009915B6">
            <w:pPr>
              <w:pStyle w:val="a7"/>
              <w:spacing w:before="0" w:beforeAutospacing="0" w:after="0" w:afterAutospacing="0" w:line="300" w:lineRule="atLeast"/>
            </w:pPr>
          </w:p>
        </w:tc>
        <w:tc>
          <w:tcPr>
            <w:tcW w:w="3510" w:type="dxa"/>
          </w:tcPr>
          <w:p w:rsidR="009915B6" w:rsidRDefault="009915B6" w:rsidP="00847DDC">
            <w:pPr>
              <w:pStyle w:val="a7"/>
              <w:spacing w:before="0" w:beforeAutospacing="0" w:after="0" w:afterAutospacing="0" w:line="300" w:lineRule="atLeast"/>
            </w:pPr>
            <w:r w:rsidRPr="00847DDC">
              <w:t>Проведение консультации для родителей на тему: «</w:t>
            </w:r>
            <w:r w:rsidR="00276872">
              <w:t>Как провести выходной день с ребенком</w:t>
            </w:r>
            <w:r w:rsidRPr="00847DDC">
              <w:t>».</w:t>
            </w:r>
          </w:p>
          <w:p w:rsidR="009915B6" w:rsidRDefault="009915B6" w:rsidP="00847DDC">
            <w:pPr>
              <w:pStyle w:val="a7"/>
              <w:spacing w:before="0" w:beforeAutospacing="0" w:after="0" w:afterAutospacing="0" w:line="300" w:lineRule="atLeast"/>
            </w:pPr>
          </w:p>
          <w:p w:rsidR="009915B6" w:rsidRPr="00847DDC" w:rsidRDefault="009915B6" w:rsidP="00847DDC">
            <w:pPr>
              <w:pStyle w:val="a7"/>
              <w:spacing w:before="0" w:beforeAutospacing="0" w:after="0" w:afterAutospacing="0" w:line="300" w:lineRule="atLeast"/>
            </w:pPr>
          </w:p>
        </w:tc>
      </w:tr>
      <w:tr w:rsidR="00C47A97" w:rsidRPr="00452618" w:rsidTr="009915B6">
        <w:trPr>
          <w:cantSplit/>
          <w:trHeight w:val="240"/>
        </w:trPr>
        <w:tc>
          <w:tcPr>
            <w:tcW w:w="959" w:type="dxa"/>
            <w:vMerge w:val="restart"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Декабрь</w:t>
            </w: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C47A97" w:rsidRPr="00452618" w:rsidRDefault="00C47A97" w:rsidP="00C47A97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</w:pPr>
            <w:r>
              <w:t>Продолжать изучение литературы по заданной тематике</w:t>
            </w:r>
          </w:p>
        </w:tc>
        <w:tc>
          <w:tcPr>
            <w:tcW w:w="3510" w:type="dxa"/>
          </w:tcPr>
          <w:p w:rsidR="00C47A97" w:rsidRPr="00B10D5C" w:rsidRDefault="00C47A97" w:rsidP="00B10D5C">
            <w:pPr>
              <w:pStyle w:val="a7"/>
              <w:spacing w:before="0" w:beforeAutospacing="0" w:after="0" w:afterAutospacing="0" w:line="300" w:lineRule="atLeast"/>
            </w:pPr>
            <w:r>
              <w:t>Литература для изучения:</w:t>
            </w:r>
            <w:r w:rsidR="00B10D5C">
              <w:t xml:space="preserve"> </w:t>
            </w:r>
            <w:proofErr w:type="spellStart"/>
            <w:r w:rsidR="00B10D5C" w:rsidRPr="00B10D5C">
              <w:t>Вартан</w:t>
            </w:r>
            <w:proofErr w:type="spellEnd"/>
            <w:r w:rsidR="00B10D5C" w:rsidRPr="00B10D5C">
              <w:t xml:space="preserve"> В.П. Сенсорное развитие дошкольников – Мн.: </w:t>
            </w:r>
            <w:proofErr w:type="spellStart"/>
            <w:r w:rsidR="00B10D5C" w:rsidRPr="00B10D5C">
              <w:t>БрГУ</w:t>
            </w:r>
            <w:proofErr w:type="spellEnd"/>
            <w:r w:rsidR="00B10D5C" w:rsidRPr="00B10D5C">
              <w:t>, 2007.</w:t>
            </w:r>
          </w:p>
        </w:tc>
      </w:tr>
      <w:tr w:rsidR="00C47A97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C47A97" w:rsidRDefault="00C47A97" w:rsidP="00C47A97">
            <w:pPr>
              <w:pStyle w:val="a7"/>
              <w:numPr>
                <w:ilvl w:val="0"/>
                <w:numId w:val="16"/>
              </w:numPr>
              <w:spacing w:before="0" w:beforeAutospacing="0" w:after="0" w:afterAutospacing="0" w:line="300" w:lineRule="atLeast"/>
            </w:pPr>
            <w:r>
              <w:t>Подготовка консультации для родителе</w:t>
            </w:r>
            <w:r>
              <w:t>й</w:t>
            </w:r>
          </w:p>
        </w:tc>
        <w:tc>
          <w:tcPr>
            <w:tcW w:w="3510" w:type="dxa"/>
          </w:tcPr>
          <w:p w:rsidR="00C47A97" w:rsidRPr="00847DDC" w:rsidRDefault="00C47A97" w:rsidP="00663ED5">
            <w:pPr>
              <w:pStyle w:val="a7"/>
              <w:spacing w:before="0" w:beforeAutospacing="0" w:after="0" w:afterAutospacing="0" w:line="300" w:lineRule="atLeast"/>
            </w:pPr>
            <w:r w:rsidRPr="00847DDC">
              <w:t>Проведение консультации для родителей на тему: «</w:t>
            </w:r>
            <w:r>
              <w:t>Какие игрушки необходимы детям</w:t>
            </w:r>
            <w:r w:rsidRPr="00847DDC">
              <w:t>».</w:t>
            </w:r>
          </w:p>
        </w:tc>
      </w:tr>
      <w:tr w:rsidR="00C47A97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C47A97" w:rsidRDefault="00C47A97" w:rsidP="00C47A97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</w:pPr>
            <w:r>
              <w:t>Формирование картотеки дидактических игр, направленных на сенсорное развитие детей, изготовление материала для игр</w:t>
            </w:r>
          </w:p>
        </w:tc>
        <w:tc>
          <w:tcPr>
            <w:tcW w:w="3510" w:type="dxa"/>
          </w:tcPr>
          <w:p w:rsidR="00C47A97" w:rsidRPr="00452618" w:rsidRDefault="00C47A97" w:rsidP="00663ED5">
            <w:pPr>
              <w:pStyle w:val="a7"/>
              <w:spacing w:before="0" w:beforeAutospacing="0" w:after="0" w:afterAutospacing="0"/>
            </w:pPr>
            <w:r>
              <w:t>Наличие дидактических игр в картотеке и материалов к ним</w:t>
            </w:r>
          </w:p>
        </w:tc>
      </w:tr>
      <w:tr w:rsidR="00C47A97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C47A97" w:rsidRPr="00C47A97" w:rsidRDefault="00C47A97" w:rsidP="00C47A97">
            <w:pPr>
              <w:pStyle w:val="a7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714" w:hanging="357"/>
            </w:pPr>
            <w:r w:rsidRPr="00C47A97">
              <w:t>Создание развивающе</w:t>
            </w:r>
            <w:r>
              <w:t xml:space="preserve">го </w:t>
            </w:r>
            <w:r w:rsidRPr="00C47A97">
              <w:t>оборудовани</w:t>
            </w:r>
            <w:r>
              <w:t>я</w:t>
            </w:r>
            <w:r w:rsidRPr="00C47A97">
              <w:t xml:space="preserve"> «Тактильная дорожка», обучение детей работе с ним</w:t>
            </w:r>
          </w:p>
        </w:tc>
        <w:tc>
          <w:tcPr>
            <w:tcW w:w="3510" w:type="dxa"/>
          </w:tcPr>
          <w:p w:rsidR="00C47A97" w:rsidRPr="00847DDC" w:rsidRDefault="00C47A97" w:rsidP="00663ED5">
            <w:pPr>
              <w:pStyle w:val="a7"/>
              <w:spacing w:before="0" w:beforeAutospacing="0" w:after="0" w:afterAutospacing="0" w:line="300" w:lineRule="atLeast"/>
            </w:pPr>
            <w:r>
              <w:t>Наличие оборудования</w:t>
            </w:r>
          </w:p>
        </w:tc>
      </w:tr>
      <w:tr w:rsidR="00C47A97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C47A97" w:rsidRPr="00C47A97" w:rsidRDefault="00C47A97" w:rsidP="00C47A97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для родителей на тему: «Сенсорные игры малышей»</w:t>
            </w:r>
          </w:p>
        </w:tc>
        <w:tc>
          <w:tcPr>
            <w:tcW w:w="3510" w:type="dxa"/>
          </w:tcPr>
          <w:p w:rsidR="00C47A97" w:rsidRPr="00847DDC" w:rsidRDefault="00C47A97" w:rsidP="00663ED5">
            <w:pPr>
              <w:pStyle w:val="a7"/>
              <w:spacing w:before="0" w:beforeAutospacing="0" w:after="0" w:afterAutospacing="0" w:line="300" w:lineRule="atLeast"/>
            </w:pPr>
            <w:r>
              <w:t>Наличие папки-передвижки</w:t>
            </w:r>
          </w:p>
        </w:tc>
      </w:tr>
      <w:tr w:rsidR="00C47A97" w:rsidRPr="00452618" w:rsidTr="009915B6">
        <w:trPr>
          <w:cantSplit/>
          <w:trHeight w:val="240"/>
        </w:trPr>
        <w:tc>
          <w:tcPr>
            <w:tcW w:w="959" w:type="dxa"/>
            <w:vMerge w:val="restart"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Январь</w:t>
            </w: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C47A97" w:rsidRDefault="00C47A97" w:rsidP="009915B6">
            <w:pPr>
              <w:pStyle w:val="a7"/>
              <w:numPr>
                <w:ilvl w:val="0"/>
                <w:numId w:val="7"/>
              </w:numPr>
              <w:spacing w:before="0" w:beforeAutospacing="0" w:after="0" w:afterAutospacing="0" w:line="300" w:lineRule="atLeast"/>
            </w:pPr>
            <w:r>
              <w:t>Подготовка консультации для родителей</w:t>
            </w:r>
          </w:p>
          <w:p w:rsidR="00C47A97" w:rsidRDefault="00C47A97" w:rsidP="009915B6">
            <w:pPr>
              <w:pStyle w:val="a7"/>
              <w:spacing w:before="0" w:beforeAutospacing="0" w:after="0" w:afterAutospacing="0" w:line="300" w:lineRule="atLeast"/>
            </w:pPr>
          </w:p>
        </w:tc>
        <w:tc>
          <w:tcPr>
            <w:tcW w:w="3510" w:type="dxa"/>
          </w:tcPr>
          <w:p w:rsidR="00C47A97" w:rsidRPr="00847DDC" w:rsidRDefault="00C47A97" w:rsidP="00663ED5">
            <w:pPr>
              <w:pStyle w:val="a7"/>
              <w:spacing w:before="0" w:beforeAutospacing="0" w:after="0" w:afterAutospacing="0" w:line="300" w:lineRule="atLeast"/>
            </w:pPr>
            <w:r w:rsidRPr="00847DDC">
              <w:t>Проведение консультации для родителей на тему: «</w:t>
            </w:r>
            <w:r>
              <w:t>Первые уроки нравственности для детей раннего дошкольного возраста</w:t>
            </w:r>
            <w:r w:rsidRPr="00847DDC">
              <w:t>».</w:t>
            </w:r>
          </w:p>
        </w:tc>
      </w:tr>
      <w:tr w:rsidR="00C47A97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C47A97" w:rsidRDefault="00C47A97" w:rsidP="003E049C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Продолжать ф</w:t>
            </w:r>
            <w:r>
              <w:t>ормирование картотеки дидактических игр, направленных на сенсорное развитие детей, изготовление материала для игр</w:t>
            </w:r>
          </w:p>
        </w:tc>
        <w:tc>
          <w:tcPr>
            <w:tcW w:w="3510" w:type="dxa"/>
          </w:tcPr>
          <w:p w:rsidR="00C47A97" w:rsidRPr="00452618" w:rsidRDefault="00C47A97" w:rsidP="00663ED5">
            <w:pPr>
              <w:pStyle w:val="a7"/>
              <w:spacing w:before="0" w:beforeAutospacing="0" w:after="0" w:afterAutospacing="0"/>
            </w:pPr>
            <w:r>
              <w:t>Наличие дидактических игр в картотеке и материалов к ним</w:t>
            </w:r>
          </w:p>
        </w:tc>
      </w:tr>
      <w:tr w:rsidR="00C47A97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C47A97" w:rsidRPr="003C46DD" w:rsidRDefault="00C47A97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C47A97" w:rsidRPr="003C46DD" w:rsidRDefault="00C47A97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C47A97" w:rsidRPr="0063642C" w:rsidRDefault="00C47A97" w:rsidP="0063642C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714" w:hanging="357"/>
            </w:pPr>
            <w:r w:rsidRPr="0063642C">
              <w:t xml:space="preserve">Упражнения и игры на развитие сенсорных эталонов обоняния. </w:t>
            </w:r>
            <w:r w:rsidR="0063642C">
              <w:t xml:space="preserve">Создание </w:t>
            </w:r>
            <w:r w:rsidRPr="0063642C">
              <w:t>развивающе</w:t>
            </w:r>
            <w:r w:rsidR="0063642C" w:rsidRPr="0063642C">
              <w:t>го</w:t>
            </w:r>
            <w:r w:rsidRPr="0063642C">
              <w:t xml:space="preserve"> центр</w:t>
            </w:r>
            <w:r w:rsidR="0063642C" w:rsidRPr="0063642C">
              <w:t>а</w:t>
            </w:r>
            <w:r w:rsidRPr="0063642C">
              <w:t xml:space="preserve"> «Территория запахов»</w:t>
            </w:r>
          </w:p>
        </w:tc>
        <w:tc>
          <w:tcPr>
            <w:tcW w:w="3510" w:type="dxa"/>
          </w:tcPr>
          <w:p w:rsidR="00C47A97" w:rsidRPr="00847DDC" w:rsidRDefault="0063642C" w:rsidP="0063642C">
            <w:pPr>
              <w:pStyle w:val="a7"/>
              <w:spacing w:before="0" w:beforeAutospacing="0" w:after="0" w:afterAutospacing="0" w:line="300" w:lineRule="atLeast"/>
            </w:pPr>
            <w:r>
              <w:t>Проведение упражнений и игр</w:t>
            </w:r>
          </w:p>
        </w:tc>
      </w:tr>
      <w:tr w:rsidR="0063642C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63642C" w:rsidRPr="003C46DD" w:rsidRDefault="0063642C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63642C" w:rsidRPr="003C46DD" w:rsidRDefault="0063642C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63642C" w:rsidRPr="00452618" w:rsidRDefault="0063642C" w:rsidP="0063642C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>Продолжать изучение литературы по заданной тематике</w:t>
            </w:r>
          </w:p>
        </w:tc>
        <w:tc>
          <w:tcPr>
            <w:tcW w:w="3510" w:type="dxa"/>
          </w:tcPr>
          <w:p w:rsidR="0063642C" w:rsidRDefault="0063642C" w:rsidP="00663ED5">
            <w:pPr>
              <w:pStyle w:val="a7"/>
              <w:spacing w:before="0" w:beforeAutospacing="0" w:after="0" w:afterAutospacing="0" w:line="300" w:lineRule="atLeast"/>
            </w:pPr>
            <w:r>
              <w:t>Литература для изучения:</w:t>
            </w:r>
          </w:p>
          <w:p w:rsidR="0063642C" w:rsidRPr="00B10D5C" w:rsidRDefault="00B10D5C" w:rsidP="00B10D5C">
            <w:pPr>
              <w:pStyle w:val="a7"/>
              <w:spacing w:before="0" w:beforeAutospacing="0" w:after="0" w:afterAutospacing="0" w:line="300" w:lineRule="atLeast"/>
            </w:pPr>
            <w:proofErr w:type="spellStart"/>
            <w:r w:rsidRPr="00B10D5C">
              <w:t>Венгер</w:t>
            </w:r>
            <w:proofErr w:type="spellEnd"/>
            <w:r w:rsidRPr="00B10D5C">
              <w:t xml:space="preserve"> Л.А. Дидактические игры и упражнения по сенсорному воспитанию дошкольников. – М.: Просвещение, 1988.</w:t>
            </w:r>
          </w:p>
        </w:tc>
      </w:tr>
      <w:tr w:rsidR="0081554B" w:rsidRPr="00452618" w:rsidTr="009915B6">
        <w:trPr>
          <w:cantSplit/>
          <w:trHeight w:val="180"/>
        </w:trPr>
        <w:tc>
          <w:tcPr>
            <w:tcW w:w="959" w:type="dxa"/>
            <w:vMerge w:val="restart"/>
            <w:textDirection w:val="btLr"/>
          </w:tcPr>
          <w:p w:rsidR="0081554B" w:rsidRPr="003C46DD" w:rsidRDefault="0081554B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Февраль</w:t>
            </w:r>
          </w:p>
        </w:tc>
        <w:tc>
          <w:tcPr>
            <w:tcW w:w="942" w:type="dxa"/>
            <w:vMerge/>
            <w:textDirection w:val="btLr"/>
          </w:tcPr>
          <w:p w:rsidR="0081554B" w:rsidRPr="003C46DD" w:rsidRDefault="0081554B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81554B" w:rsidRDefault="0081554B" w:rsidP="0081554B">
            <w:pPr>
              <w:pStyle w:val="a7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Подготовка к проведению открытого просмотра НОД «</w:t>
            </w:r>
            <w:r>
              <w:t>Зайка</w:t>
            </w:r>
            <w:r>
              <w:t xml:space="preserve">» </w:t>
            </w:r>
          </w:p>
        </w:tc>
        <w:tc>
          <w:tcPr>
            <w:tcW w:w="3510" w:type="dxa"/>
          </w:tcPr>
          <w:p w:rsidR="0081554B" w:rsidRPr="00452618" w:rsidRDefault="0081554B" w:rsidP="0081554B">
            <w:pPr>
              <w:pStyle w:val="a7"/>
              <w:spacing w:before="0" w:beforeAutospacing="0" w:after="0" w:afterAutospacing="0"/>
            </w:pPr>
            <w:r>
              <w:t>Проведение открытого просмотра НОД «</w:t>
            </w:r>
            <w:r>
              <w:t>Зайка</w:t>
            </w:r>
            <w:r>
              <w:t>»</w:t>
            </w:r>
          </w:p>
        </w:tc>
      </w:tr>
      <w:tr w:rsidR="0081554B" w:rsidRPr="00452618" w:rsidTr="009915B6">
        <w:trPr>
          <w:cantSplit/>
          <w:trHeight w:val="180"/>
        </w:trPr>
        <w:tc>
          <w:tcPr>
            <w:tcW w:w="959" w:type="dxa"/>
            <w:vMerge/>
            <w:textDirection w:val="btLr"/>
          </w:tcPr>
          <w:p w:rsidR="0081554B" w:rsidRPr="003C46DD" w:rsidRDefault="0081554B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81554B" w:rsidRPr="003C46DD" w:rsidRDefault="0081554B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81554B" w:rsidRDefault="0081554B" w:rsidP="0081554B">
            <w:pPr>
              <w:pStyle w:val="a7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Участие в педсовете</w:t>
            </w:r>
          </w:p>
        </w:tc>
        <w:tc>
          <w:tcPr>
            <w:tcW w:w="3510" w:type="dxa"/>
          </w:tcPr>
          <w:p w:rsidR="0081554B" w:rsidRPr="00452618" w:rsidRDefault="0081554B" w:rsidP="00160981">
            <w:pPr>
              <w:pStyle w:val="a7"/>
              <w:spacing w:before="0" w:beforeAutospacing="0" w:after="0" w:afterAutospacing="0"/>
            </w:pPr>
            <w:r>
              <w:t xml:space="preserve">Участие в работе педсовета, анализ проведенного открытого просмотра </w:t>
            </w:r>
          </w:p>
        </w:tc>
      </w:tr>
      <w:tr w:rsidR="00222B80" w:rsidRPr="00452618" w:rsidTr="002764BF">
        <w:trPr>
          <w:cantSplit/>
          <w:trHeight w:val="180"/>
        </w:trPr>
        <w:tc>
          <w:tcPr>
            <w:tcW w:w="959" w:type="dxa"/>
            <w:vMerge/>
          </w:tcPr>
          <w:p w:rsidR="00222B80" w:rsidRPr="003C46DD" w:rsidRDefault="00222B80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</w:tcPr>
          <w:p w:rsidR="00222B80" w:rsidRPr="003C46DD" w:rsidRDefault="00222B80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222B80" w:rsidRDefault="00222B80" w:rsidP="00222B80">
            <w:pPr>
              <w:pStyle w:val="a7"/>
              <w:numPr>
                <w:ilvl w:val="0"/>
                <w:numId w:val="19"/>
              </w:numPr>
              <w:spacing w:before="0" w:beforeAutospacing="0" w:after="0" w:afterAutospacing="0"/>
            </w:pPr>
            <w:r w:rsidRPr="00222B80">
              <w:t>Экспериментирование с водой.</w:t>
            </w:r>
          </w:p>
          <w:p w:rsidR="00222B80" w:rsidRDefault="00222B80" w:rsidP="00222B80">
            <w:pPr>
              <w:pStyle w:val="a7"/>
              <w:spacing w:before="0" w:beforeAutospacing="0" w:after="0" w:afterAutospacing="0"/>
              <w:ind w:left="720"/>
            </w:pPr>
          </w:p>
        </w:tc>
        <w:tc>
          <w:tcPr>
            <w:tcW w:w="3510" w:type="dxa"/>
          </w:tcPr>
          <w:p w:rsidR="00222B80" w:rsidRPr="00222B80" w:rsidRDefault="00222B80" w:rsidP="00222B80">
            <w:pPr>
              <w:pStyle w:val="a7"/>
              <w:shd w:val="clear" w:color="auto" w:fill="FFFFFF"/>
              <w:spacing w:before="0" w:beforeAutospacing="0" w:after="0" w:afterAutospacing="0"/>
            </w:pPr>
            <w:r w:rsidRPr="00222B80">
              <w:t>Опыт «Разноцветная вода». Опыт «Прозрачность воды».</w:t>
            </w:r>
          </w:p>
          <w:p w:rsidR="00222B80" w:rsidRDefault="00222B80" w:rsidP="00160981">
            <w:pPr>
              <w:pStyle w:val="a7"/>
              <w:spacing w:before="0" w:beforeAutospacing="0" w:after="0" w:afterAutospacing="0"/>
            </w:pPr>
          </w:p>
        </w:tc>
      </w:tr>
      <w:tr w:rsidR="0063642C" w:rsidRPr="00452618" w:rsidTr="009915B6">
        <w:trPr>
          <w:cantSplit/>
          <w:trHeight w:val="180"/>
        </w:trPr>
        <w:tc>
          <w:tcPr>
            <w:tcW w:w="959" w:type="dxa"/>
            <w:vMerge/>
            <w:textDirection w:val="btLr"/>
          </w:tcPr>
          <w:p w:rsidR="0063642C" w:rsidRPr="003C46DD" w:rsidRDefault="0063642C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63642C" w:rsidRPr="003C46DD" w:rsidRDefault="0063642C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63642C" w:rsidRDefault="0063642C" w:rsidP="00845040">
            <w:pPr>
              <w:pStyle w:val="c3"/>
              <w:numPr>
                <w:ilvl w:val="0"/>
                <w:numId w:val="19"/>
              </w:numPr>
              <w:shd w:val="clear" w:color="auto" w:fill="FFFFFF"/>
            </w:pPr>
            <w:r w:rsidRPr="00141BA2">
              <w:t xml:space="preserve">Формирование картотеки дидактических игр, направленных на </w:t>
            </w:r>
            <w:proofErr w:type="spellStart"/>
            <w:proofErr w:type="gramStart"/>
            <w:r w:rsidR="0081554B" w:rsidRPr="00141BA2">
              <w:rPr>
                <w:rStyle w:val="c4"/>
              </w:rPr>
              <w:t>на</w:t>
            </w:r>
            <w:proofErr w:type="spellEnd"/>
            <w:proofErr w:type="gramEnd"/>
            <w:r w:rsidR="0081554B" w:rsidRPr="00141BA2">
              <w:rPr>
                <w:rStyle w:val="c4"/>
              </w:rPr>
              <w:t xml:space="preserve"> развитие тактильных ощущений:</w:t>
            </w:r>
            <w:r w:rsidR="00141BA2" w:rsidRPr="00141BA2">
              <w:t xml:space="preserve"> «</w:t>
            </w:r>
            <w:r w:rsidR="0081554B" w:rsidRPr="00141BA2">
              <w:rPr>
                <w:rStyle w:val="c2"/>
              </w:rPr>
              <w:t>Чудесный мешочек</w:t>
            </w:r>
            <w:r w:rsidR="00141BA2" w:rsidRPr="00141BA2">
              <w:rPr>
                <w:rStyle w:val="c2"/>
              </w:rPr>
              <w:t>», «</w:t>
            </w:r>
            <w:r w:rsidR="0081554B" w:rsidRPr="00141BA2">
              <w:rPr>
                <w:rStyle w:val="c2"/>
              </w:rPr>
              <w:t>Определи на ощупь</w:t>
            </w:r>
            <w:r w:rsidR="00141BA2" w:rsidRPr="00141BA2">
              <w:rPr>
                <w:rStyle w:val="c2"/>
              </w:rPr>
              <w:t>»,</w:t>
            </w:r>
            <w:r w:rsidR="00141BA2" w:rsidRPr="00141BA2">
              <w:t xml:space="preserve"> «</w:t>
            </w:r>
            <w:r w:rsidR="0081554B" w:rsidRPr="00141BA2">
              <w:rPr>
                <w:rStyle w:val="c2"/>
              </w:rPr>
              <w:t>Платочек для куклы</w:t>
            </w:r>
            <w:r w:rsidR="00141BA2" w:rsidRPr="00141BA2">
              <w:rPr>
                <w:rStyle w:val="c2"/>
              </w:rPr>
              <w:t>»,</w:t>
            </w:r>
            <w:r w:rsidR="0081554B" w:rsidRPr="00141BA2">
              <w:rPr>
                <w:rStyle w:val="c2"/>
              </w:rPr>
              <w:t xml:space="preserve"> </w:t>
            </w:r>
            <w:r w:rsidR="00141BA2" w:rsidRPr="00141BA2">
              <w:rPr>
                <w:rStyle w:val="c2"/>
              </w:rPr>
              <w:t>«</w:t>
            </w:r>
            <w:r w:rsidR="0081554B" w:rsidRPr="00141BA2">
              <w:rPr>
                <w:rStyle w:val="c2"/>
              </w:rPr>
              <w:t>Узнай фигуру</w:t>
            </w:r>
            <w:r w:rsidR="00141BA2" w:rsidRPr="00141BA2">
              <w:rPr>
                <w:rStyle w:val="c2"/>
              </w:rPr>
              <w:t>»</w:t>
            </w:r>
            <w:r w:rsidR="00141BA2" w:rsidRPr="00141BA2">
              <w:t>, «</w:t>
            </w:r>
            <w:r w:rsidR="0081554B" w:rsidRPr="00141BA2">
              <w:rPr>
                <w:rStyle w:val="c2"/>
              </w:rPr>
              <w:t>Найди пару</w:t>
            </w:r>
            <w:r w:rsidR="00141BA2" w:rsidRPr="00141BA2">
              <w:rPr>
                <w:rStyle w:val="c2"/>
              </w:rPr>
              <w:t>».</w:t>
            </w:r>
          </w:p>
        </w:tc>
        <w:tc>
          <w:tcPr>
            <w:tcW w:w="3510" w:type="dxa"/>
          </w:tcPr>
          <w:p w:rsidR="0063642C" w:rsidRPr="00452618" w:rsidRDefault="0063642C" w:rsidP="00141BA2">
            <w:pPr>
              <w:pStyle w:val="a7"/>
              <w:spacing w:before="0" w:beforeAutospacing="0" w:after="0" w:afterAutospacing="0"/>
            </w:pPr>
            <w:r>
              <w:t xml:space="preserve">Наличие дидактических игр в картотеке </w:t>
            </w:r>
          </w:p>
        </w:tc>
      </w:tr>
      <w:tr w:rsidR="0063642C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63642C" w:rsidRPr="003C46DD" w:rsidRDefault="0063642C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63642C" w:rsidRPr="003C46DD" w:rsidRDefault="0063642C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81554B" w:rsidRDefault="0081554B" w:rsidP="00141BA2">
            <w:pPr>
              <w:pStyle w:val="a7"/>
              <w:numPr>
                <w:ilvl w:val="0"/>
                <w:numId w:val="19"/>
              </w:numPr>
              <w:spacing w:before="0" w:beforeAutospacing="0" w:after="0" w:afterAutospacing="0" w:line="300" w:lineRule="atLeast"/>
            </w:pPr>
            <w:r>
              <w:t>Подготовка консультации для родителей</w:t>
            </w:r>
          </w:p>
          <w:p w:rsidR="0063642C" w:rsidRDefault="0063642C" w:rsidP="00160981">
            <w:pPr>
              <w:pStyle w:val="a7"/>
              <w:spacing w:before="0" w:beforeAutospacing="0" w:after="0" w:afterAutospacing="0" w:line="300" w:lineRule="atLeast"/>
              <w:ind w:left="360"/>
            </w:pPr>
          </w:p>
        </w:tc>
        <w:tc>
          <w:tcPr>
            <w:tcW w:w="3510" w:type="dxa"/>
          </w:tcPr>
          <w:p w:rsidR="0081554B" w:rsidRPr="00332643" w:rsidRDefault="0081554B" w:rsidP="0081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643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для родителей на тему: «Развитие сенсорных способностей детей раннего возраста».</w:t>
            </w:r>
          </w:p>
          <w:p w:rsidR="0063642C" w:rsidRPr="00847DDC" w:rsidRDefault="0063642C" w:rsidP="00663ED5">
            <w:pPr>
              <w:pStyle w:val="a7"/>
              <w:spacing w:before="0" w:beforeAutospacing="0" w:after="0" w:afterAutospacing="0" w:line="300" w:lineRule="atLeast"/>
            </w:pPr>
          </w:p>
        </w:tc>
      </w:tr>
      <w:tr w:rsidR="0063642C" w:rsidRPr="00452618" w:rsidTr="009915B6">
        <w:trPr>
          <w:cantSplit/>
          <w:trHeight w:val="240"/>
        </w:trPr>
        <w:tc>
          <w:tcPr>
            <w:tcW w:w="959" w:type="dxa"/>
            <w:vMerge w:val="restart"/>
            <w:textDirection w:val="btLr"/>
          </w:tcPr>
          <w:p w:rsidR="0063642C" w:rsidRPr="003C46DD" w:rsidRDefault="0063642C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Март</w:t>
            </w:r>
          </w:p>
        </w:tc>
        <w:tc>
          <w:tcPr>
            <w:tcW w:w="942" w:type="dxa"/>
            <w:vMerge/>
            <w:textDirection w:val="btLr"/>
          </w:tcPr>
          <w:p w:rsidR="0063642C" w:rsidRPr="003C46DD" w:rsidRDefault="0063642C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63642C" w:rsidRDefault="0063642C" w:rsidP="009915B6">
            <w:pPr>
              <w:pStyle w:val="a7"/>
              <w:numPr>
                <w:ilvl w:val="0"/>
                <w:numId w:val="10"/>
              </w:numPr>
              <w:spacing w:before="0" w:beforeAutospacing="0" w:after="0" w:afterAutospacing="0" w:line="300" w:lineRule="atLeast"/>
            </w:pPr>
            <w:r>
              <w:t>Подготовка консультации для родителей</w:t>
            </w:r>
          </w:p>
          <w:p w:rsidR="0063642C" w:rsidRDefault="0063642C" w:rsidP="009915B6">
            <w:pPr>
              <w:pStyle w:val="a7"/>
              <w:spacing w:before="0" w:beforeAutospacing="0" w:after="0" w:afterAutospacing="0" w:line="300" w:lineRule="atLeast"/>
            </w:pPr>
          </w:p>
        </w:tc>
        <w:tc>
          <w:tcPr>
            <w:tcW w:w="3510" w:type="dxa"/>
          </w:tcPr>
          <w:p w:rsidR="0063642C" w:rsidRDefault="0063642C" w:rsidP="00663ED5">
            <w:pPr>
              <w:pStyle w:val="a7"/>
              <w:spacing w:before="0" w:beforeAutospacing="0" w:after="0" w:afterAutospacing="0" w:line="300" w:lineRule="atLeast"/>
            </w:pPr>
            <w:r w:rsidRPr="00847DDC">
              <w:t>Проведение консультации для родителей на тему: «</w:t>
            </w:r>
            <w:r>
              <w:t>Роль развивающих игр для детей</w:t>
            </w:r>
            <w:r w:rsidRPr="00847DDC">
              <w:t>».</w:t>
            </w:r>
          </w:p>
          <w:p w:rsidR="0063642C" w:rsidRPr="00847DDC" w:rsidRDefault="0063642C" w:rsidP="00663ED5">
            <w:pPr>
              <w:pStyle w:val="a7"/>
              <w:spacing w:before="0" w:beforeAutospacing="0" w:after="0" w:afterAutospacing="0" w:line="300" w:lineRule="atLeast"/>
            </w:pPr>
          </w:p>
        </w:tc>
      </w:tr>
      <w:tr w:rsidR="00141BA2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141BA2" w:rsidRPr="003C46DD" w:rsidRDefault="00141BA2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141BA2" w:rsidRPr="003C46DD" w:rsidRDefault="00141BA2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141BA2" w:rsidRPr="00141BA2" w:rsidRDefault="00141BA2" w:rsidP="00141BA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 w:rsidRPr="00141BA2">
              <w:t xml:space="preserve">Формирование картотеки дидактических игр, направленных на </w:t>
            </w:r>
            <w:r w:rsidRPr="00141BA2">
              <w:rPr>
                <w:rStyle w:val="c4"/>
              </w:rPr>
              <w:t>закреплени</w:t>
            </w:r>
            <w:r w:rsidRPr="00141BA2">
              <w:rPr>
                <w:rStyle w:val="c4"/>
              </w:rPr>
              <w:t>е</w:t>
            </w:r>
            <w:r w:rsidRPr="00141BA2">
              <w:rPr>
                <w:rStyle w:val="c4"/>
              </w:rPr>
              <w:t xml:space="preserve"> понятия формы</w:t>
            </w:r>
            <w:r w:rsidRPr="00141BA2">
              <w:rPr>
                <w:rStyle w:val="c4"/>
              </w:rPr>
              <w:t>: «</w:t>
            </w:r>
            <w:r w:rsidRPr="00141BA2">
              <w:rPr>
                <w:rStyle w:val="c2"/>
              </w:rPr>
              <w:t>Найди предмет указанной формы</w:t>
            </w:r>
            <w:r w:rsidRPr="00141BA2">
              <w:rPr>
                <w:rStyle w:val="c2"/>
              </w:rPr>
              <w:t>», «</w:t>
            </w:r>
            <w:r w:rsidRPr="00141BA2">
              <w:rPr>
                <w:rStyle w:val="c2"/>
              </w:rPr>
              <w:t>Из каких фигур состоит…?</w:t>
            </w:r>
            <w:r w:rsidRPr="00141BA2">
              <w:rPr>
                <w:rStyle w:val="c2"/>
              </w:rPr>
              <w:t>»,</w:t>
            </w:r>
            <w:r w:rsidRPr="00141BA2">
              <w:rPr>
                <w:rStyle w:val="c2"/>
              </w:rPr>
              <w:t xml:space="preserve">  </w:t>
            </w:r>
            <w:r w:rsidRPr="00141BA2">
              <w:rPr>
                <w:rStyle w:val="c2"/>
              </w:rPr>
              <w:t>«</w:t>
            </w:r>
            <w:r w:rsidRPr="00141BA2">
              <w:rPr>
                <w:rStyle w:val="c2"/>
              </w:rPr>
              <w:t>Найди предмет такой же формы</w:t>
            </w:r>
            <w:r w:rsidRPr="00141BA2">
              <w:rPr>
                <w:rStyle w:val="c2"/>
              </w:rPr>
              <w:t>»,  «Какая фигура лишняя?».</w:t>
            </w:r>
            <w:r w:rsidRPr="00141BA2">
              <w:rPr>
                <w:rStyle w:val="c2"/>
              </w:rPr>
              <w:t xml:space="preserve">   </w:t>
            </w:r>
          </w:p>
        </w:tc>
        <w:tc>
          <w:tcPr>
            <w:tcW w:w="3510" w:type="dxa"/>
          </w:tcPr>
          <w:p w:rsidR="00141BA2" w:rsidRPr="00452618" w:rsidRDefault="00141BA2" w:rsidP="00663ED5">
            <w:pPr>
              <w:pStyle w:val="a7"/>
              <w:spacing w:before="0" w:beforeAutospacing="0" w:after="0" w:afterAutospacing="0"/>
            </w:pPr>
            <w:r>
              <w:t>Наличие дидактических игр в картотеке и материалов к ним</w:t>
            </w:r>
          </w:p>
        </w:tc>
      </w:tr>
      <w:tr w:rsidR="0063642C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63642C" w:rsidRPr="003C46DD" w:rsidRDefault="0063642C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63642C" w:rsidRPr="003C46DD" w:rsidRDefault="0063642C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63642C" w:rsidRPr="00452618" w:rsidRDefault="0063642C" w:rsidP="0063642C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t>Продолжать изучение литературы по заданной тематике</w:t>
            </w:r>
          </w:p>
        </w:tc>
        <w:tc>
          <w:tcPr>
            <w:tcW w:w="3510" w:type="dxa"/>
          </w:tcPr>
          <w:p w:rsidR="0063642C" w:rsidRDefault="0063642C" w:rsidP="00663ED5">
            <w:pPr>
              <w:pStyle w:val="a7"/>
              <w:spacing w:before="0" w:beforeAutospacing="0" w:after="0" w:afterAutospacing="0" w:line="300" w:lineRule="atLeast"/>
            </w:pPr>
            <w:r>
              <w:t>Литература для изучения:</w:t>
            </w:r>
          </w:p>
          <w:p w:rsidR="0063642C" w:rsidRPr="00A405D2" w:rsidRDefault="00A405D2" w:rsidP="00A405D2">
            <w:pPr>
              <w:pStyle w:val="a7"/>
              <w:spacing w:before="0" w:beforeAutospacing="0" w:after="0" w:afterAutospacing="0" w:line="300" w:lineRule="atLeast"/>
            </w:pPr>
            <w:r w:rsidRPr="00A405D2">
              <w:t>Пилюгина Э.Г. Занятия по сенсорному воспитанию с детьми раннего возраста. Пособие для воспитателя детского сада - М.: 1983</w:t>
            </w:r>
          </w:p>
        </w:tc>
      </w:tr>
      <w:tr w:rsidR="007A1DFF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7A1DFF" w:rsidRPr="00845040" w:rsidRDefault="007A1DFF" w:rsidP="00845040">
            <w:pPr>
              <w:pStyle w:val="a9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о</w:t>
            </w:r>
            <w:r w:rsidRPr="008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</w:t>
            </w:r>
            <w:r w:rsidRPr="008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8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папки-передвижки для родителей на тему: «Сенсорные игры малышей»</w:t>
            </w:r>
          </w:p>
        </w:tc>
        <w:tc>
          <w:tcPr>
            <w:tcW w:w="3510" w:type="dxa"/>
          </w:tcPr>
          <w:p w:rsidR="007A1DFF" w:rsidRPr="00847DDC" w:rsidRDefault="007A1DFF" w:rsidP="00663ED5">
            <w:pPr>
              <w:pStyle w:val="a7"/>
              <w:spacing w:before="0" w:beforeAutospacing="0" w:after="0" w:afterAutospacing="0" w:line="300" w:lineRule="atLeast"/>
            </w:pPr>
            <w:r>
              <w:t>Наличие папки-передвижки</w:t>
            </w:r>
          </w:p>
        </w:tc>
      </w:tr>
      <w:tr w:rsidR="007A1DFF" w:rsidRPr="00452618" w:rsidTr="009915B6">
        <w:trPr>
          <w:cantSplit/>
          <w:trHeight w:val="240"/>
        </w:trPr>
        <w:tc>
          <w:tcPr>
            <w:tcW w:w="959" w:type="dxa"/>
            <w:vMerge w:val="restart"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Апрель</w:t>
            </w: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7A1DFF" w:rsidRDefault="007A1DFF" w:rsidP="009915B6">
            <w:pPr>
              <w:pStyle w:val="a7"/>
              <w:numPr>
                <w:ilvl w:val="0"/>
                <w:numId w:val="11"/>
              </w:numPr>
              <w:spacing w:before="0" w:beforeAutospacing="0" w:after="0" w:afterAutospacing="0" w:line="300" w:lineRule="atLeast"/>
            </w:pPr>
            <w:r>
              <w:t>Подготовка консультации для родителей</w:t>
            </w:r>
          </w:p>
          <w:p w:rsidR="007A1DFF" w:rsidRDefault="007A1DFF" w:rsidP="009915B6">
            <w:pPr>
              <w:pStyle w:val="a7"/>
              <w:spacing w:before="0" w:beforeAutospacing="0" w:after="0" w:afterAutospacing="0" w:line="300" w:lineRule="atLeast"/>
            </w:pPr>
          </w:p>
        </w:tc>
        <w:tc>
          <w:tcPr>
            <w:tcW w:w="3510" w:type="dxa"/>
          </w:tcPr>
          <w:p w:rsidR="007A1DFF" w:rsidRDefault="007A1DFF" w:rsidP="00663ED5">
            <w:pPr>
              <w:pStyle w:val="a7"/>
              <w:spacing w:before="0" w:beforeAutospacing="0" w:after="0" w:afterAutospacing="0" w:line="300" w:lineRule="atLeast"/>
            </w:pPr>
            <w:r w:rsidRPr="00847DDC">
              <w:t>Проведение консультации для родителей на тему: «</w:t>
            </w:r>
            <w:r>
              <w:t>Детские капризы и упрямство</w:t>
            </w:r>
            <w:r w:rsidRPr="00847DDC">
              <w:t>».</w:t>
            </w:r>
          </w:p>
          <w:p w:rsidR="007A1DFF" w:rsidRPr="00847DDC" w:rsidRDefault="007A1DFF" w:rsidP="00663ED5">
            <w:pPr>
              <w:pStyle w:val="a7"/>
              <w:spacing w:before="0" w:beforeAutospacing="0" w:after="0" w:afterAutospacing="0" w:line="300" w:lineRule="atLeast"/>
            </w:pPr>
          </w:p>
        </w:tc>
      </w:tr>
      <w:tr w:rsidR="007A1DFF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7A1DFF" w:rsidRPr="00452618" w:rsidRDefault="007A1DFF" w:rsidP="0063642C">
            <w:pPr>
              <w:pStyle w:val="a7"/>
              <w:numPr>
                <w:ilvl w:val="0"/>
                <w:numId w:val="11"/>
              </w:numPr>
              <w:spacing w:before="0" w:beforeAutospacing="0" w:after="0" w:afterAutospacing="0"/>
            </w:pPr>
            <w:r>
              <w:t>Продолжать изучение литературы по заданной тематике</w:t>
            </w:r>
          </w:p>
        </w:tc>
        <w:tc>
          <w:tcPr>
            <w:tcW w:w="3510" w:type="dxa"/>
          </w:tcPr>
          <w:p w:rsidR="007A1DFF" w:rsidRDefault="007A1DFF" w:rsidP="00663ED5">
            <w:pPr>
              <w:pStyle w:val="a7"/>
              <w:spacing w:before="0" w:beforeAutospacing="0" w:after="0" w:afterAutospacing="0" w:line="300" w:lineRule="atLeast"/>
            </w:pPr>
            <w:r>
              <w:t>Литература для изучения:</w:t>
            </w:r>
          </w:p>
          <w:p w:rsidR="007A1DFF" w:rsidRPr="00A405D2" w:rsidRDefault="007A1DFF" w:rsidP="00A405D2">
            <w:pPr>
              <w:pStyle w:val="a7"/>
              <w:spacing w:before="0" w:beforeAutospacing="0" w:after="0" w:afterAutospacing="0" w:line="300" w:lineRule="atLeast"/>
            </w:pPr>
            <w:proofErr w:type="spellStart"/>
            <w:r w:rsidRPr="00A405D2">
              <w:t>Сакулина</w:t>
            </w:r>
            <w:proofErr w:type="spellEnd"/>
            <w:r w:rsidRPr="00A405D2">
              <w:t xml:space="preserve"> Н.П., </w:t>
            </w:r>
            <w:proofErr w:type="spellStart"/>
            <w:r w:rsidRPr="00A405D2">
              <w:t>Поддьяков</w:t>
            </w:r>
            <w:proofErr w:type="spellEnd"/>
            <w:r w:rsidRPr="00A405D2">
              <w:t xml:space="preserve"> Н.Н. Сенсорное воспитание в детском саду</w:t>
            </w:r>
            <w:proofErr w:type="gramStart"/>
            <w:r w:rsidRPr="00A405D2">
              <w:t xml:space="preserve"> :</w:t>
            </w:r>
            <w:proofErr w:type="gramEnd"/>
            <w:r w:rsidRPr="00A405D2">
              <w:t xml:space="preserve"> </w:t>
            </w:r>
            <w:proofErr w:type="gramStart"/>
            <w:r w:rsidRPr="00A405D2">
              <w:t>Методические</w:t>
            </w:r>
            <w:proofErr w:type="gramEnd"/>
            <w:r w:rsidRPr="00A405D2">
              <w:t xml:space="preserve"> </w:t>
            </w:r>
            <w:proofErr w:type="spellStart"/>
            <w:r w:rsidRPr="00A405D2">
              <w:t>указаения</w:t>
            </w:r>
            <w:proofErr w:type="spellEnd"/>
            <w:r w:rsidRPr="00A405D2">
              <w:t xml:space="preserve"> – М.: Просвещение, 1969.</w:t>
            </w:r>
          </w:p>
        </w:tc>
      </w:tr>
      <w:tr w:rsidR="007A1DFF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7A1DFF" w:rsidRPr="00141BA2" w:rsidRDefault="007A1DFF" w:rsidP="00141BA2">
            <w:pPr>
              <w:pStyle w:val="c3"/>
              <w:numPr>
                <w:ilvl w:val="0"/>
                <w:numId w:val="11"/>
              </w:numPr>
              <w:shd w:val="clear" w:color="auto" w:fill="FFFFFF"/>
            </w:pPr>
            <w:r w:rsidRPr="00141BA2">
              <w:t xml:space="preserve">Формирование картотеки дидактических игр, направленных на </w:t>
            </w:r>
            <w:r w:rsidRPr="00141BA2">
              <w:rPr>
                <w:rStyle w:val="c4"/>
              </w:rPr>
              <w:t>закреплени</w:t>
            </w:r>
            <w:r w:rsidRPr="00141BA2">
              <w:rPr>
                <w:rStyle w:val="c4"/>
              </w:rPr>
              <w:t>е</w:t>
            </w:r>
            <w:r w:rsidRPr="00141BA2">
              <w:rPr>
                <w:rStyle w:val="c4"/>
              </w:rPr>
              <w:t xml:space="preserve"> </w:t>
            </w:r>
            <w:r w:rsidRPr="00141BA2">
              <w:rPr>
                <w:rStyle w:val="c2"/>
              </w:rPr>
              <w:t>цвета:</w:t>
            </w:r>
            <w:r w:rsidRPr="00141BA2">
              <w:t xml:space="preserve"> «</w:t>
            </w:r>
            <w:r w:rsidRPr="00141BA2">
              <w:rPr>
                <w:rStyle w:val="c2"/>
              </w:rPr>
              <w:t>Какого цвета не стало?», «Какого цвета предмет?»,  «Собери  гирлянду» «Какие цвета использованы?», «Уточним цвет».</w:t>
            </w:r>
          </w:p>
        </w:tc>
        <w:tc>
          <w:tcPr>
            <w:tcW w:w="3510" w:type="dxa"/>
          </w:tcPr>
          <w:p w:rsidR="007A1DFF" w:rsidRPr="00847DDC" w:rsidRDefault="007A1DFF" w:rsidP="00663ED5">
            <w:pPr>
              <w:pStyle w:val="a7"/>
              <w:spacing w:before="0" w:beforeAutospacing="0" w:after="0" w:afterAutospacing="0" w:line="300" w:lineRule="atLeast"/>
            </w:pPr>
            <w:r>
              <w:t>Наличие дидактических игр в картотеке и материалов к ним</w:t>
            </w:r>
          </w:p>
        </w:tc>
      </w:tr>
      <w:tr w:rsidR="00845040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845040" w:rsidRPr="003C46DD" w:rsidRDefault="00845040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845040" w:rsidRPr="003C46DD" w:rsidRDefault="00845040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845040" w:rsidRPr="00845040" w:rsidRDefault="00845040" w:rsidP="00845040">
            <w:pPr>
              <w:pStyle w:val="a9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Pr="008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буклетов</w:t>
            </w:r>
            <w:r w:rsidRPr="008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на тему: «</w:t>
            </w:r>
            <w:r w:rsidRPr="008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</w:t>
            </w:r>
            <w:r w:rsidRPr="008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раннего дошкольного возраста</w:t>
            </w:r>
            <w:r w:rsidRPr="008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10" w:type="dxa"/>
          </w:tcPr>
          <w:p w:rsidR="00845040" w:rsidRPr="00847DDC" w:rsidRDefault="00845040" w:rsidP="00845040">
            <w:pPr>
              <w:pStyle w:val="a7"/>
              <w:spacing w:before="0" w:beforeAutospacing="0" w:after="0" w:afterAutospacing="0" w:line="300" w:lineRule="atLeast"/>
            </w:pPr>
            <w:r>
              <w:t xml:space="preserve">Наличие </w:t>
            </w:r>
            <w:r>
              <w:t>буклетов</w:t>
            </w:r>
          </w:p>
        </w:tc>
      </w:tr>
      <w:tr w:rsidR="007A1DFF" w:rsidRPr="00452618" w:rsidTr="009915B6">
        <w:trPr>
          <w:cantSplit/>
          <w:trHeight w:val="240"/>
        </w:trPr>
        <w:tc>
          <w:tcPr>
            <w:tcW w:w="959" w:type="dxa"/>
            <w:vMerge w:val="restart"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 xml:space="preserve">Май </w:t>
            </w:r>
          </w:p>
        </w:tc>
        <w:tc>
          <w:tcPr>
            <w:tcW w:w="942" w:type="dxa"/>
            <w:vMerge w:val="restart"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  <w:r w:rsidRPr="003C46DD">
              <w:rPr>
                <w:b/>
              </w:rPr>
              <w:t>Итоговый</w:t>
            </w:r>
          </w:p>
        </w:tc>
        <w:tc>
          <w:tcPr>
            <w:tcW w:w="4161" w:type="dxa"/>
          </w:tcPr>
          <w:p w:rsidR="007A1DFF" w:rsidRDefault="007A1DFF" w:rsidP="0081554B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Подготовка к проведению открытого просмотра НОД «</w:t>
            </w:r>
            <w:r>
              <w:t>Бабочки</w:t>
            </w:r>
            <w:r>
              <w:t xml:space="preserve">» </w:t>
            </w:r>
          </w:p>
        </w:tc>
        <w:tc>
          <w:tcPr>
            <w:tcW w:w="3510" w:type="dxa"/>
          </w:tcPr>
          <w:p w:rsidR="007A1DFF" w:rsidRPr="00452618" w:rsidRDefault="007A1DFF" w:rsidP="0081554B">
            <w:pPr>
              <w:pStyle w:val="a7"/>
              <w:spacing w:before="0" w:beforeAutospacing="0" w:after="0" w:afterAutospacing="0"/>
            </w:pPr>
            <w:r>
              <w:t>Проведение открытого просмотра НОД «</w:t>
            </w:r>
            <w:r>
              <w:t>Бабочки</w:t>
            </w:r>
            <w:r>
              <w:t>»</w:t>
            </w:r>
          </w:p>
        </w:tc>
      </w:tr>
      <w:tr w:rsidR="007A1DFF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7A1DFF" w:rsidRDefault="007A1DFF" w:rsidP="0081554B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Участие в педсовете</w:t>
            </w:r>
          </w:p>
        </w:tc>
        <w:tc>
          <w:tcPr>
            <w:tcW w:w="3510" w:type="dxa"/>
          </w:tcPr>
          <w:p w:rsidR="007A1DFF" w:rsidRPr="00452618" w:rsidRDefault="007A1DFF" w:rsidP="00663ED5">
            <w:pPr>
              <w:pStyle w:val="a7"/>
              <w:spacing w:before="0" w:beforeAutospacing="0" w:after="0" w:afterAutospacing="0"/>
            </w:pPr>
            <w:r>
              <w:t>Участие в работе педсовета, анализ проведенного открытого просмотра и успехов по реализации подготовительного этапа плана работы по самообразованию</w:t>
            </w:r>
          </w:p>
        </w:tc>
      </w:tr>
      <w:tr w:rsidR="007A1DFF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7A1DFF" w:rsidRPr="00845040" w:rsidRDefault="007A1DFF" w:rsidP="0081554B">
            <w:pPr>
              <w:pStyle w:val="a7"/>
              <w:numPr>
                <w:ilvl w:val="0"/>
                <w:numId w:val="17"/>
              </w:numPr>
              <w:spacing w:before="0" w:beforeAutospacing="0" w:after="0" w:afterAutospacing="0" w:line="300" w:lineRule="atLeast"/>
            </w:pPr>
            <w:r w:rsidRPr="00845040">
              <w:t>Анкетирование родителей</w:t>
            </w:r>
          </w:p>
        </w:tc>
        <w:tc>
          <w:tcPr>
            <w:tcW w:w="3510" w:type="dxa"/>
          </w:tcPr>
          <w:p w:rsidR="007A1DFF" w:rsidRPr="00845040" w:rsidRDefault="00845040" w:rsidP="0084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</w:t>
            </w:r>
            <w:r w:rsidRPr="00845040">
              <w:rPr>
                <w:rFonts w:ascii="Times New Roman" w:hAnsi="Times New Roman" w:cs="Times New Roman"/>
                <w:sz w:val="24"/>
                <w:szCs w:val="24"/>
              </w:rPr>
              <w:t>позволяющ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40">
              <w:rPr>
                <w:rFonts w:ascii="Times New Roman" w:hAnsi="Times New Roman" w:cs="Times New Roman"/>
                <w:sz w:val="24"/>
                <w:szCs w:val="24"/>
              </w:rPr>
              <w:t>е оценить уровень удовлетворённости родителей работой дошкольного учреждения.</w:t>
            </w:r>
          </w:p>
        </w:tc>
      </w:tr>
      <w:tr w:rsidR="007A1DFF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7A1DFF" w:rsidRDefault="007A1DFF" w:rsidP="0081554B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Формирование картотеки дидактических игр, направленных на сенсорное развитие детей, изготовление материала для игр</w:t>
            </w:r>
          </w:p>
        </w:tc>
        <w:tc>
          <w:tcPr>
            <w:tcW w:w="3510" w:type="dxa"/>
          </w:tcPr>
          <w:p w:rsidR="007A1DFF" w:rsidRPr="00452618" w:rsidRDefault="007A1DFF" w:rsidP="00663ED5">
            <w:pPr>
              <w:pStyle w:val="a7"/>
              <w:spacing w:before="0" w:beforeAutospacing="0" w:after="0" w:afterAutospacing="0"/>
            </w:pPr>
            <w:r>
              <w:t>Наличие дидактических игр в картотеке и материалов к ним</w:t>
            </w:r>
          </w:p>
        </w:tc>
      </w:tr>
      <w:tr w:rsidR="007A1DFF" w:rsidRPr="00452618" w:rsidTr="00E74AAD">
        <w:trPr>
          <w:cantSplit/>
          <w:trHeight w:val="240"/>
        </w:trPr>
        <w:tc>
          <w:tcPr>
            <w:tcW w:w="959" w:type="dxa"/>
            <w:vMerge/>
            <w:textDirection w:val="btLr"/>
          </w:tcPr>
          <w:p w:rsidR="007A1DFF" w:rsidRPr="003C46DD" w:rsidRDefault="007A1DFF" w:rsidP="00452618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942" w:type="dxa"/>
            <w:vMerge/>
            <w:textDirection w:val="btLr"/>
          </w:tcPr>
          <w:p w:rsidR="007A1DFF" w:rsidRPr="003C46DD" w:rsidRDefault="007A1DFF" w:rsidP="003C46DD">
            <w:pPr>
              <w:pStyle w:val="a7"/>
              <w:spacing w:before="0" w:beforeAutospacing="0" w:after="0" w:afterAutospacing="0" w:line="300" w:lineRule="atLeast"/>
              <w:ind w:left="113" w:right="113"/>
              <w:rPr>
                <w:b/>
              </w:rPr>
            </w:pPr>
          </w:p>
        </w:tc>
        <w:tc>
          <w:tcPr>
            <w:tcW w:w="4161" w:type="dxa"/>
          </w:tcPr>
          <w:p w:rsidR="007A1DFF" w:rsidRPr="00500095" w:rsidRDefault="007A1DFF" w:rsidP="0081554B">
            <w:pPr>
              <w:pStyle w:val="a9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50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50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детьми. </w:t>
            </w:r>
            <w:r w:rsidRPr="00500095">
              <w:rPr>
                <w:rFonts w:ascii="Times New Roman" w:hAnsi="Times New Roman" w:cs="Times New Roman"/>
                <w:sz w:val="24"/>
                <w:szCs w:val="24"/>
              </w:rPr>
              <w:t>Оценка уровня сенсорного развития детей.</w:t>
            </w:r>
            <w:r w:rsidRPr="0050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1DFF" w:rsidRDefault="007A1DFF" w:rsidP="00C47A97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7A1DFF" w:rsidRDefault="007A1DFF" w:rsidP="00793F3C">
            <w:pPr>
              <w:pStyle w:val="a7"/>
              <w:spacing w:before="0" w:beforeAutospacing="0" w:after="0" w:afterAutospacing="0" w:line="300" w:lineRule="atLeast"/>
            </w:pPr>
          </w:p>
        </w:tc>
        <w:tc>
          <w:tcPr>
            <w:tcW w:w="3510" w:type="dxa"/>
          </w:tcPr>
          <w:p w:rsidR="007A1DFF" w:rsidRPr="00452618" w:rsidRDefault="007A1DFF" w:rsidP="00500095">
            <w:pPr>
              <w:pStyle w:val="a7"/>
              <w:spacing w:before="0" w:beforeAutospacing="0" w:after="0" w:afterAutospacing="0" w:line="300" w:lineRule="atLeast"/>
            </w:pPr>
            <w:r>
              <w:t>Заполнение карты наблюдения за детьми и выявление индивидуального уровня сенсорного развития детей на конец учебного года</w:t>
            </w:r>
          </w:p>
        </w:tc>
      </w:tr>
    </w:tbl>
    <w:p w:rsidR="009B1528" w:rsidRPr="00452618" w:rsidRDefault="009B1528" w:rsidP="00870379">
      <w:pPr>
        <w:pStyle w:val="a7"/>
        <w:spacing w:before="0" w:beforeAutospacing="0" w:after="0" w:afterAutospacing="0" w:line="300" w:lineRule="atLeast"/>
      </w:pPr>
    </w:p>
    <w:p w:rsidR="00870379" w:rsidRPr="00452618" w:rsidRDefault="00870379" w:rsidP="00870379">
      <w:pPr>
        <w:rPr>
          <w:rFonts w:ascii="Times New Roman" w:hAnsi="Times New Roman" w:cs="Times New Roman"/>
          <w:sz w:val="24"/>
          <w:szCs w:val="24"/>
        </w:rPr>
      </w:pPr>
    </w:p>
    <w:sectPr w:rsidR="00870379" w:rsidRPr="00452618" w:rsidSect="0018392E">
      <w:pgSz w:w="11907" w:h="16839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369E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5A71"/>
    <w:multiLevelType w:val="hybridMultilevel"/>
    <w:tmpl w:val="30BC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6252C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E2CDF"/>
    <w:multiLevelType w:val="hybridMultilevel"/>
    <w:tmpl w:val="92C0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D5D63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54217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8147D"/>
    <w:multiLevelType w:val="hybridMultilevel"/>
    <w:tmpl w:val="8D46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21EC6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25822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769DB"/>
    <w:multiLevelType w:val="hybridMultilevel"/>
    <w:tmpl w:val="71C0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263E1"/>
    <w:multiLevelType w:val="hybridMultilevel"/>
    <w:tmpl w:val="8D46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F6ADB"/>
    <w:multiLevelType w:val="hybridMultilevel"/>
    <w:tmpl w:val="DD1A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86D07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03D39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C1B48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D22F6"/>
    <w:multiLevelType w:val="hybridMultilevel"/>
    <w:tmpl w:val="F2FE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70DB8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E11AE"/>
    <w:multiLevelType w:val="hybridMultilevel"/>
    <w:tmpl w:val="71C0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D7E62"/>
    <w:multiLevelType w:val="hybridMultilevel"/>
    <w:tmpl w:val="8D46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32AA7"/>
    <w:multiLevelType w:val="hybridMultilevel"/>
    <w:tmpl w:val="4E92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15835"/>
    <w:multiLevelType w:val="hybridMultilevel"/>
    <w:tmpl w:val="F2FE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11C8F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20"/>
  </w:num>
  <w:num w:numId="5">
    <w:abstractNumId w:val="2"/>
  </w:num>
  <w:num w:numId="6">
    <w:abstractNumId w:val="4"/>
  </w:num>
  <w:num w:numId="7">
    <w:abstractNumId w:val="0"/>
  </w:num>
  <w:num w:numId="8">
    <w:abstractNumId w:val="17"/>
  </w:num>
  <w:num w:numId="9">
    <w:abstractNumId w:val="14"/>
  </w:num>
  <w:num w:numId="10">
    <w:abstractNumId w:val="21"/>
  </w:num>
  <w:num w:numId="11">
    <w:abstractNumId w:val="13"/>
  </w:num>
  <w:num w:numId="12">
    <w:abstractNumId w:val="1"/>
  </w:num>
  <w:num w:numId="13">
    <w:abstractNumId w:val="7"/>
  </w:num>
  <w:num w:numId="14">
    <w:abstractNumId w:val="16"/>
  </w:num>
  <w:num w:numId="15">
    <w:abstractNumId w:val="3"/>
  </w:num>
  <w:num w:numId="16">
    <w:abstractNumId w:val="19"/>
  </w:num>
  <w:num w:numId="17">
    <w:abstractNumId w:val="5"/>
  </w:num>
  <w:num w:numId="18">
    <w:abstractNumId w:val="9"/>
  </w:num>
  <w:num w:numId="19">
    <w:abstractNumId w:val="10"/>
  </w:num>
  <w:num w:numId="20">
    <w:abstractNumId w:val="12"/>
  </w:num>
  <w:num w:numId="21">
    <w:abstractNumId w:val="18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92E"/>
    <w:rsid w:val="00025806"/>
    <w:rsid w:val="000B7634"/>
    <w:rsid w:val="000D01B0"/>
    <w:rsid w:val="000D4514"/>
    <w:rsid w:val="00141BA2"/>
    <w:rsid w:val="00160981"/>
    <w:rsid w:val="0018392E"/>
    <w:rsid w:val="001A2C42"/>
    <w:rsid w:val="001E2197"/>
    <w:rsid w:val="001E6694"/>
    <w:rsid w:val="00222B80"/>
    <w:rsid w:val="002252A6"/>
    <w:rsid w:val="0023167C"/>
    <w:rsid w:val="00276872"/>
    <w:rsid w:val="00303E9C"/>
    <w:rsid w:val="00332643"/>
    <w:rsid w:val="00380AEA"/>
    <w:rsid w:val="0039251B"/>
    <w:rsid w:val="003C46DD"/>
    <w:rsid w:val="003E049C"/>
    <w:rsid w:val="00452618"/>
    <w:rsid w:val="00500095"/>
    <w:rsid w:val="00564A10"/>
    <w:rsid w:val="0060446A"/>
    <w:rsid w:val="00616E5A"/>
    <w:rsid w:val="0063642C"/>
    <w:rsid w:val="006E6E82"/>
    <w:rsid w:val="007375F3"/>
    <w:rsid w:val="00751778"/>
    <w:rsid w:val="007629C9"/>
    <w:rsid w:val="00793F3C"/>
    <w:rsid w:val="007A1DFF"/>
    <w:rsid w:val="0081554B"/>
    <w:rsid w:val="00845040"/>
    <w:rsid w:val="00847DDC"/>
    <w:rsid w:val="00870379"/>
    <w:rsid w:val="00921C99"/>
    <w:rsid w:val="009915B6"/>
    <w:rsid w:val="009B1528"/>
    <w:rsid w:val="00A405D2"/>
    <w:rsid w:val="00AB2084"/>
    <w:rsid w:val="00B10D5C"/>
    <w:rsid w:val="00B20AFB"/>
    <w:rsid w:val="00B35055"/>
    <w:rsid w:val="00B52718"/>
    <w:rsid w:val="00B95B13"/>
    <w:rsid w:val="00B972D1"/>
    <w:rsid w:val="00BE541F"/>
    <w:rsid w:val="00BE5A98"/>
    <w:rsid w:val="00BF3496"/>
    <w:rsid w:val="00C47A97"/>
    <w:rsid w:val="00D46025"/>
    <w:rsid w:val="00D86114"/>
    <w:rsid w:val="00DD602B"/>
    <w:rsid w:val="00E74AAD"/>
    <w:rsid w:val="00E824F0"/>
    <w:rsid w:val="00FD2288"/>
    <w:rsid w:val="00FD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392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8392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8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92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7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379"/>
  </w:style>
  <w:style w:type="table" w:styleId="a8">
    <w:name w:val="Table Grid"/>
    <w:basedOn w:val="a1"/>
    <w:uiPriority w:val="59"/>
    <w:rsid w:val="009B1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D2288"/>
    <w:pPr>
      <w:ind w:left="720"/>
      <w:contextualSpacing/>
    </w:pPr>
  </w:style>
  <w:style w:type="paragraph" w:customStyle="1" w:styleId="c3">
    <w:name w:val="c3"/>
    <w:basedOn w:val="a"/>
    <w:rsid w:val="00C47A97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7A97"/>
  </w:style>
  <w:style w:type="character" w:customStyle="1" w:styleId="c2">
    <w:name w:val="c2"/>
    <w:basedOn w:val="a0"/>
    <w:rsid w:val="00C47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8434E"/>
    <w:rsid w:val="0038434E"/>
    <w:rsid w:val="008E2AB2"/>
    <w:rsid w:val="00A615DC"/>
    <w:rsid w:val="00BC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58E6DDA8D4F6FACC9925A2567B4F6">
    <w:name w:val="14658E6DDA8D4F6FACC9925A2567B4F6"/>
    <w:rsid w:val="0038434E"/>
  </w:style>
  <w:style w:type="paragraph" w:customStyle="1" w:styleId="E14ABB25B4134875A384DFE1555D7BC0">
    <w:name w:val="E14ABB25B4134875A384DFE1555D7BC0"/>
    <w:rsid w:val="0038434E"/>
  </w:style>
  <w:style w:type="paragraph" w:customStyle="1" w:styleId="7AFE52BC10ED463B964C47E7CF28C2B3">
    <w:name w:val="7AFE52BC10ED463B964C47E7CF28C2B3"/>
    <w:rsid w:val="0038434E"/>
  </w:style>
  <w:style w:type="paragraph" w:customStyle="1" w:styleId="89A70CE88C7E4CA89866DCDFF567AED4">
    <w:name w:val="89A70CE88C7E4CA89866DCDFF567AED4"/>
    <w:rsid w:val="0038434E"/>
  </w:style>
  <w:style w:type="paragraph" w:customStyle="1" w:styleId="31270511176049DFB59420B2D8DDEEB7">
    <w:name w:val="31270511176049DFB59420B2D8DDEEB7"/>
    <w:rsid w:val="003843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Кропоткин, 2014г.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самообразованию воспитателя первой младшей группы «Малышок»           МБДОУ д/с – к/в № 3 Лебедь Зои Ивановны на тему: «Сенсорное воспитание детей раннего дошкольного возраста»</vt:lpstr>
    </vt:vector>
  </TitlesOfParts>
  <Company>Microsoft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самообразованию воспитателя первой младшей группы «Малышок»           МБДОУ д/с – к/в № 3 Лебедь Зои Ивановны на тему: «Сенсорное воспитание детей раннего дошкольного возраста»</dc:title>
  <dc:subject/>
  <dc:creator>Администратор</dc:creator>
  <cp:keywords/>
  <dc:description/>
  <cp:lastModifiedBy>Администратор</cp:lastModifiedBy>
  <cp:revision>46</cp:revision>
  <cp:lastPrinted>2014-10-07T13:53:00Z</cp:lastPrinted>
  <dcterms:created xsi:type="dcterms:W3CDTF">2014-10-07T08:12:00Z</dcterms:created>
  <dcterms:modified xsi:type="dcterms:W3CDTF">2014-10-07T13:55:00Z</dcterms:modified>
</cp:coreProperties>
</file>